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39" w:rsidRDefault="00A9035B" w:rsidP="00ED649D">
      <w:pPr>
        <w:spacing w:before="32"/>
        <w:ind w:left="104" w:right="58"/>
        <w:rPr>
          <w:rFonts w:ascii="Verdana" w:hAnsi="Verdana"/>
          <w:caps/>
          <w:color w:val="788B9D"/>
          <w:sz w:val="28"/>
          <w:szCs w:val="28"/>
          <w:lang w:val="nl-BE"/>
        </w:rPr>
      </w:pPr>
      <w:r>
        <w:rPr>
          <w:rFonts w:ascii="Verdana" w:hAnsi="Verdana"/>
          <w:caps/>
          <w:color w:val="788B9D"/>
          <w:sz w:val="28"/>
          <w:szCs w:val="28"/>
          <w:lang w:val="nl-BE"/>
        </w:rPr>
        <w:t>checklist voor de</w:t>
      </w:r>
      <w:r w:rsidR="00A61E4A" w:rsidRPr="00B041EE">
        <w:rPr>
          <w:rFonts w:ascii="Verdana" w:hAnsi="Verdana"/>
          <w:caps/>
          <w:color w:val="788B9D"/>
          <w:sz w:val="28"/>
          <w:szCs w:val="28"/>
          <w:lang w:val="nl-BE"/>
        </w:rPr>
        <w:t xml:space="preserve"> </w:t>
      </w:r>
      <w:r>
        <w:rPr>
          <w:rFonts w:ascii="Verdana" w:hAnsi="Verdana"/>
          <w:caps/>
          <w:color w:val="788B9D"/>
          <w:sz w:val="28"/>
          <w:szCs w:val="28"/>
          <w:lang w:val="nl-BE"/>
        </w:rPr>
        <w:t>animatie</w:t>
      </w:r>
    </w:p>
    <w:p w:rsidR="00A9035B" w:rsidRPr="00B041EE" w:rsidRDefault="00A9035B" w:rsidP="00ED649D">
      <w:pPr>
        <w:spacing w:before="32"/>
        <w:ind w:left="104" w:right="58"/>
        <w:rPr>
          <w:rFonts w:ascii="Verdana" w:hAnsi="Verdana"/>
          <w:caps/>
          <w:color w:val="788B9D"/>
          <w:sz w:val="28"/>
          <w:szCs w:val="28"/>
          <w:lang w:val="nl-BE"/>
        </w:rPr>
      </w:pPr>
    </w:p>
    <w:p w:rsidR="00540839" w:rsidRPr="00ED649D" w:rsidRDefault="00540839">
      <w:pPr>
        <w:pStyle w:val="Plattetekst"/>
        <w:spacing w:before="9"/>
        <w:rPr>
          <w:rFonts w:ascii="Verdana" w:hAnsi="Verdana"/>
          <w:sz w:val="18"/>
          <w:szCs w:val="18"/>
          <w:lang w:val="nl-BE"/>
        </w:rPr>
      </w:pPr>
    </w:p>
    <w:p w:rsidR="00A9035B" w:rsidRPr="00A9035B" w:rsidRDefault="00A9035B" w:rsidP="00A9035B">
      <w:pPr>
        <w:widowControl/>
        <w:autoSpaceDE w:val="0"/>
        <w:autoSpaceDN w:val="0"/>
        <w:adjustRightInd w:val="0"/>
        <w:rPr>
          <w:rFonts w:ascii="Verdana" w:eastAsiaTheme="minorHAnsi" w:hAnsi="Verdana" w:cs="MuseoSansRounded-300"/>
          <w:color w:val="55636F"/>
          <w:sz w:val="18"/>
          <w:szCs w:val="18"/>
          <w:lang w:val="nl-BE"/>
        </w:rPr>
      </w:pPr>
      <w:r w:rsidRPr="00A9035B">
        <w:rPr>
          <w:rFonts w:ascii="Verdana" w:eastAsiaTheme="minorHAnsi" w:hAnsi="Verdana" w:cs="MuseoSansRounded-300"/>
          <w:color w:val="55636F"/>
          <w:sz w:val="18"/>
          <w:szCs w:val="18"/>
          <w:lang w:val="nl-BE"/>
        </w:rPr>
        <w:t>Om er zeker van te zijn dat je animatie efficiënt is, kun je met de volgende tabel</w:t>
      </w:r>
    </w:p>
    <w:p w:rsidR="00ED649D" w:rsidRPr="00A9035B" w:rsidRDefault="00A9035B" w:rsidP="00A9035B">
      <w:pPr>
        <w:pStyle w:val="Plattetekst"/>
        <w:ind w:right="692"/>
        <w:rPr>
          <w:rFonts w:ascii="Verdana" w:eastAsiaTheme="minorHAnsi" w:hAnsi="Verdana" w:cs="MuseoSansRounded-300"/>
          <w:color w:val="55636F"/>
          <w:sz w:val="18"/>
          <w:szCs w:val="18"/>
          <w:lang w:val="nl-BE"/>
        </w:rPr>
      </w:pPr>
      <w:r w:rsidRPr="00A9035B">
        <w:rPr>
          <w:rFonts w:ascii="Verdana" w:eastAsiaTheme="minorHAnsi" w:hAnsi="Verdana" w:cs="MuseoSansRounded-300"/>
          <w:color w:val="55636F"/>
          <w:sz w:val="18"/>
          <w:szCs w:val="18"/>
          <w:lang w:val="nl-BE"/>
        </w:rPr>
        <w:t>nagaan of je je rol goed vervult</w:t>
      </w:r>
      <w:r w:rsidR="007D4535">
        <w:rPr>
          <w:rFonts w:ascii="Verdana" w:eastAsiaTheme="minorHAnsi" w:hAnsi="Verdana" w:cs="MuseoSansRounded-300"/>
          <w:color w:val="55636F"/>
          <w:sz w:val="18"/>
          <w:szCs w:val="18"/>
          <w:lang w:val="nl-BE"/>
        </w:rPr>
        <w:t>.</w:t>
      </w:r>
      <w:bookmarkStart w:id="0" w:name="_GoBack"/>
      <w:bookmarkEnd w:id="0"/>
    </w:p>
    <w:p w:rsidR="00A9035B" w:rsidRPr="00B041EE" w:rsidRDefault="00A9035B" w:rsidP="00A9035B">
      <w:pPr>
        <w:pStyle w:val="Plattetekst"/>
        <w:ind w:left="104" w:right="692"/>
        <w:rPr>
          <w:rFonts w:ascii="Verdana" w:hAnsi="Verdana"/>
          <w:color w:val="788B9D"/>
          <w:sz w:val="24"/>
          <w:szCs w:val="24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7886"/>
      </w:tblGrid>
      <w:tr w:rsidR="00A9035B" w:rsidTr="00A9035B">
        <w:tc>
          <w:tcPr>
            <w:tcW w:w="534" w:type="dxa"/>
          </w:tcPr>
          <w:p w:rsidR="00A9035B" w:rsidRPr="00A9035B" w:rsidRDefault="00A9035B" w:rsidP="00A9035B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 w:rsidRPr="00A9035B">
              <w:rPr>
                <w:rFonts w:ascii="Verdana" w:hAnsi="Verdana"/>
                <w:b/>
                <w:sz w:val="32"/>
                <w:szCs w:val="32"/>
                <w:lang w:val="nl-BE"/>
              </w:rPr>
              <w:t>□</w:t>
            </w:r>
          </w:p>
        </w:tc>
        <w:tc>
          <w:tcPr>
            <w:tcW w:w="7886" w:type="dxa"/>
          </w:tcPr>
          <w:p w:rsidR="00A9035B" w:rsidRPr="00A9035B" w:rsidRDefault="00A9035B" w:rsidP="00A9035B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</w:pPr>
            <w:r w:rsidRPr="008A49E2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  <w:t>Ik zorg ervoor dat iedereen meedoet</w:t>
            </w:r>
          </w:p>
        </w:tc>
      </w:tr>
      <w:tr w:rsidR="00A9035B" w:rsidTr="00A9035B">
        <w:tc>
          <w:tcPr>
            <w:tcW w:w="534" w:type="dxa"/>
          </w:tcPr>
          <w:p w:rsidR="00A9035B" w:rsidRPr="00A9035B" w:rsidRDefault="00A9035B" w:rsidP="00A9035B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 w:rsidRPr="00A9035B">
              <w:rPr>
                <w:rFonts w:ascii="Verdana" w:hAnsi="Verdana"/>
                <w:b/>
                <w:sz w:val="32"/>
                <w:szCs w:val="32"/>
                <w:lang w:val="nl-BE"/>
              </w:rPr>
              <w:t>□</w:t>
            </w:r>
          </w:p>
        </w:tc>
        <w:tc>
          <w:tcPr>
            <w:tcW w:w="7886" w:type="dxa"/>
          </w:tcPr>
          <w:p w:rsidR="00A9035B" w:rsidRPr="00A9035B" w:rsidRDefault="00A9035B" w:rsidP="00A9035B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</w:pPr>
            <w:r w:rsidRPr="008A49E2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  <w:t>Ik leg de standpunten uit en ruim misverstanden uit de weg</w:t>
            </w:r>
          </w:p>
        </w:tc>
      </w:tr>
      <w:tr w:rsidR="00A9035B" w:rsidTr="00A9035B">
        <w:tc>
          <w:tcPr>
            <w:tcW w:w="534" w:type="dxa"/>
          </w:tcPr>
          <w:p w:rsidR="00A9035B" w:rsidRPr="00A9035B" w:rsidRDefault="00A9035B" w:rsidP="00A9035B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 w:rsidRPr="00A9035B">
              <w:rPr>
                <w:rFonts w:ascii="Verdana" w:hAnsi="Verdana"/>
                <w:b/>
                <w:sz w:val="32"/>
                <w:szCs w:val="32"/>
                <w:lang w:val="nl-BE"/>
              </w:rPr>
              <w:t>□</w:t>
            </w:r>
          </w:p>
        </w:tc>
        <w:tc>
          <w:tcPr>
            <w:tcW w:w="7886" w:type="dxa"/>
          </w:tcPr>
          <w:p w:rsidR="00A9035B" w:rsidRPr="00A9035B" w:rsidRDefault="00A9035B" w:rsidP="00A9035B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</w:pPr>
            <w:r w:rsidRPr="008A49E2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  <w:t>Ik praat minder dan de deelnemers</w:t>
            </w:r>
          </w:p>
        </w:tc>
      </w:tr>
      <w:tr w:rsidR="00A9035B" w:rsidTr="00A9035B">
        <w:tc>
          <w:tcPr>
            <w:tcW w:w="534" w:type="dxa"/>
          </w:tcPr>
          <w:p w:rsidR="00A9035B" w:rsidRPr="00A9035B" w:rsidRDefault="00A9035B" w:rsidP="00A9035B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 w:rsidRPr="00A9035B">
              <w:rPr>
                <w:rFonts w:ascii="Verdana" w:hAnsi="Verdana"/>
                <w:b/>
                <w:sz w:val="32"/>
                <w:szCs w:val="32"/>
                <w:lang w:val="nl-BE"/>
              </w:rPr>
              <w:t>□</w:t>
            </w:r>
          </w:p>
        </w:tc>
        <w:tc>
          <w:tcPr>
            <w:tcW w:w="7886" w:type="dxa"/>
          </w:tcPr>
          <w:p w:rsidR="00A9035B" w:rsidRPr="00A9035B" w:rsidRDefault="00A9035B" w:rsidP="00A9035B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</w:pPr>
            <w:r w:rsidRPr="008A49E2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  <w:t>Het doel van de werksessies is meestal bereikt</w:t>
            </w:r>
          </w:p>
        </w:tc>
      </w:tr>
      <w:tr w:rsidR="00A9035B" w:rsidTr="00A9035B">
        <w:tc>
          <w:tcPr>
            <w:tcW w:w="534" w:type="dxa"/>
          </w:tcPr>
          <w:p w:rsidR="00A9035B" w:rsidRPr="00A9035B" w:rsidRDefault="00A9035B" w:rsidP="00A9035B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 w:rsidRPr="00A9035B">
              <w:rPr>
                <w:rFonts w:ascii="Verdana" w:hAnsi="Verdana"/>
                <w:b/>
                <w:sz w:val="32"/>
                <w:szCs w:val="32"/>
                <w:lang w:val="nl-BE"/>
              </w:rPr>
              <w:t>□</w:t>
            </w:r>
          </w:p>
        </w:tc>
        <w:tc>
          <w:tcPr>
            <w:tcW w:w="7886" w:type="dxa"/>
          </w:tcPr>
          <w:p w:rsidR="00A9035B" w:rsidRPr="008A49E2" w:rsidRDefault="00A9035B" w:rsidP="00A9035B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</w:rPr>
            </w:pPr>
            <w:r w:rsidRPr="008A49E2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  <w:t>Ik bevorder de interacties</w:t>
            </w:r>
          </w:p>
        </w:tc>
      </w:tr>
      <w:tr w:rsidR="00A9035B" w:rsidTr="00A9035B">
        <w:tc>
          <w:tcPr>
            <w:tcW w:w="534" w:type="dxa"/>
          </w:tcPr>
          <w:p w:rsidR="00A9035B" w:rsidRPr="00A9035B" w:rsidRDefault="00A9035B" w:rsidP="00A9035B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 w:rsidRPr="00A9035B">
              <w:rPr>
                <w:rFonts w:ascii="Verdana" w:hAnsi="Verdana"/>
                <w:b/>
                <w:sz w:val="32"/>
                <w:szCs w:val="32"/>
                <w:lang w:val="nl-BE"/>
              </w:rPr>
              <w:t>□</w:t>
            </w:r>
          </w:p>
        </w:tc>
        <w:tc>
          <w:tcPr>
            <w:tcW w:w="7886" w:type="dxa"/>
          </w:tcPr>
          <w:p w:rsidR="00A9035B" w:rsidRPr="00A9035B" w:rsidRDefault="00A9035B" w:rsidP="00A9035B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</w:pPr>
            <w:r w:rsidRPr="008A49E2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  <w:t>Ik zorg ervoor dat er niet van het onderwerp wordt afgedwaald</w:t>
            </w:r>
          </w:p>
        </w:tc>
      </w:tr>
      <w:tr w:rsidR="00A9035B" w:rsidTr="00A9035B">
        <w:tc>
          <w:tcPr>
            <w:tcW w:w="534" w:type="dxa"/>
          </w:tcPr>
          <w:p w:rsidR="00A9035B" w:rsidRPr="00A9035B" w:rsidRDefault="00A9035B" w:rsidP="00A9035B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 w:rsidRPr="00A9035B">
              <w:rPr>
                <w:rFonts w:ascii="Verdana" w:hAnsi="Verdana"/>
                <w:b/>
                <w:sz w:val="32"/>
                <w:szCs w:val="32"/>
                <w:lang w:val="nl-BE"/>
              </w:rPr>
              <w:t>□</w:t>
            </w:r>
          </w:p>
        </w:tc>
        <w:tc>
          <w:tcPr>
            <w:tcW w:w="7886" w:type="dxa"/>
          </w:tcPr>
          <w:p w:rsidR="00A9035B" w:rsidRPr="00A9035B" w:rsidRDefault="00A9035B" w:rsidP="00A9035B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</w:pPr>
            <w:r w:rsidRPr="008A49E2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  <w:t>Ik moedig de deelnemers aan</w:t>
            </w:r>
          </w:p>
        </w:tc>
      </w:tr>
      <w:tr w:rsidR="00A9035B" w:rsidTr="00A9035B">
        <w:tc>
          <w:tcPr>
            <w:tcW w:w="534" w:type="dxa"/>
          </w:tcPr>
          <w:p w:rsidR="00A9035B" w:rsidRPr="00A9035B" w:rsidRDefault="00A9035B" w:rsidP="00A9035B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 w:rsidRPr="00A9035B">
              <w:rPr>
                <w:rFonts w:ascii="Verdana" w:hAnsi="Verdana"/>
                <w:b/>
                <w:sz w:val="32"/>
                <w:szCs w:val="32"/>
                <w:lang w:val="nl-BE"/>
              </w:rPr>
              <w:t>□</w:t>
            </w:r>
          </w:p>
        </w:tc>
        <w:tc>
          <w:tcPr>
            <w:tcW w:w="7886" w:type="dxa"/>
          </w:tcPr>
          <w:p w:rsidR="00A9035B" w:rsidRPr="00A9035B" w:rsidRDefault="00A9035B" w:rsidP="00A9035B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</w:pPr>
            <w:r w:rsidRPr="008A49E2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  <w:t>Ik vat de interventies samen</w:t>
            </w:r>
          </w:p>
        </w:tc>
      </w:tr>
      <w:tr w:rsidR="00A9035B" w:rsidTr="00A9035B">
        <w:tc>
          <w:tcPr>
            <w:tcW w:w="534" w:type="dxa"/>
          </w:tcPr>
          <w:p w:rsidR="00A9035B" w:rsidRPr="00A9035B" w:rsidRDefault="00A9035B" w:rsidP="00A9035B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 w:rsidRPr="00A9035B">
              <w:rPr>
                <w:rFonts w:ascii="Verdana" w:hAnsi="Verdana"/>
                <w:b/>
                <w:sz w:val="32"/>
                <w:szCs w:val="32"/>
                <w:lang w:val="nl-BE"/>
              </w:rPr>
              <w:t>□</w:t>
            </w:r>
          </w:p>
        </w:tc>
        <w:tc>
          <w:tcPr>
            <w:tcW w:w="7886" w:type="dxa"/>
          </w:tcPr>
          <w:p w:rsidR="00A9035B" w:rsidRPr="00A9035B" w:rsidRDefault="00A9035B" w:rsidP="00A9035B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</w:pPr>
            <w:r w:rsidRPr="008A49E2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  <w:t>Ik help de deelnemers om hun discours verder uit te diepen en de uitwisselingen te verrijken</w:t>
            </w:r>
          </w:p>
        </w:tc>
      </w:tr>
      <w:tr w:rsidR="00A9035B" w:rsidTr="00A9035B">
        <w:tc>
          <w:tcPr>
            <w:tcW w:w="534" w:type="dxa"/>
          </w:tcPr>
          <w:p w:rsidR="00A9035B" w:rsidRPr="00A9035B" w:rsidRDefault="00A9035B" w:rsidP="00A9035B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 w:rsidRPr="00A9035B">
              <w:rPr>
                <w:rFonts w:ascii="Verdana" w:hAnsi="Verdana"/>
                <w:b/>
                <w:sz w:val="32"/>
                <w:szCs w:val="32"/>
                <w:lang w:val="nl-BE"/>
              </w:rPr>
              <w:t>□</w:t>
            </w:r>
          </w:p>
        </w:tc>
        <w:tc>
          <w:tcPr>
            <w:tcW w:w="7886" w:type="dxa"/>
          </w:tcPr>
          <w:p w:rsidR="00A9035B" w:rsidRPr="00A9035B" w:rsidRDefault="00A9035B" w:rsidP="00A9035B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</w:pPr>
            <w:r w:rsidRPr="008A49E2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  <w:t>Ik stimuleer de deelnemers, gebruik mijn zin voor humor</w:t>
            </w:r>
          </w:p>
        </w:tc>
      </w:tr>
      <w:tr w:rsidR="00A9035B" w:rsidTr="00A9035B">
        <w:tc>
          <w:tcPr>
            <w:tcW w:w="534" w:type="dxa"/>
          </w:tcPr>
          <w:p w:rsidR="00A9035B" w:rsidRPr="00A9035B" w:rsidRDefault="00A9035B" w:rsidP="00A9035B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 w:rsidRPr="00A9035B">
              <w:rPr>
                <w:rFonts w:ascii="Verdana" w:hAnsi="Verdana"/>
                <w:b/>
                <w:sz w:val="32"/>
                <w:szCs w:val="32"/>
                <w:lang w:val="nl-BE"/>
              </w:rPr>
              <w:t>□</w:t>
            </w:r>
          </w:p>
        </w:tc>
        <w:tc>
          <w:tcPr>
            <w:tcW w:w="7886" w:type="dxa"/>
          </w:tcPr>
          <w:p w:rsidR="00A9035B" w:rsidRPr="00A9035B" w:rsidRDefault="00A9035B" w:rsidP="00A9035B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</w:pPr>
            <w:r w:rsidRPr="008A49E2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  <w:t>Ik bevorder de reflectie door vragen te stellen en te zeggen wat ik zie</w:t>
            </w:r>
          </w:p>
        </w:tc>
      </w:tr>
      <w:tr w:rsidR="00A9035B" w:rsidTr="00A9035B">
        <w:tc>
          <w:tcPr>
            <w:tcW w:w="534" w:type="dxa"/>
          </w:tcPr>
          <w:p w:rsidR="00A9035B" w:rsidRPr="00A9035B" w:rsidRDefault="00A9035B" w:rsidP="00A9035B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 w:rsidRPr="00A9035B">
              <w:rPr>
                <w:rFonts w:ascii="Verdana" w:hAnsi="Verdana"/>
                <w:b/>
                <w:sz w:val="32"/>
                <w:szCs w:val="32"/>
                <w:lang w:val="nl-BE"/>
              </w:rPr>
              <w:t>□</w:t>
            </w:r>
          </w:p>
        </w:tc>
        <w:tc>
          <w:tcPr>
            <w:tcW w:w="7886" w:type="dxa"/>
          </w:tcPr>
          <w:p w:rsidR="00A9035B" w:rsidRPr="008A49E2" w:rsidRDefault="00A9035B" w:rsidP="00A9035B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</w:rPr>
            </w:pPr>
            <w:r w:rsidRPr="008A49E2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  <w:t>Ik luister actief</w:t>
            </w:r>
          </w:p>
        </w:tc>
      </w:tr>
      <w:tr w:rsidR="00A9035B" w:rsidTr="00A9035B">
        <w:tc>
          <w:tcPr>
            <w:tcW w:w="534" w:type="dxa"/>
          </w:tcPr>
          <w:p w:rsidR="00A9035B" w:rsidRPr="00A9035B" w:rsidRDefault="00A9035B" w:rsidP="00A9035B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 w:rsidRPr="00A9035B">
              <w:rPr>
                <w:rFonts w:ascii="Verdana" w:hAnsi="Verdana"/>
                <w:b/>
                <w:sz w:val="32"/>
                <w:szCs w:val="32"/>
                <w:lang w:val="nl-BE"/>
              </w:rPr>
              <w:t>□</w:t>
            </w:r>
          </w:p>
        </w:tc>
        <w:tc>
          <w:tcPr>
            <w:tcW w:w="7886" w:type="dxa"/>
          </w:tcPr>
          <w:p w:rsidR="00A9035B" w:rsidRPr="00A9035B" w:rsidRDefault="00A9035B" w:rsidP="00A9035B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</w:pPr>
            <w:r w:rsidRPr="008A49E2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  <w:t>Ik zorg ervoor dat er relaties worden opgebouwd, dat er wederzijdse hulp is tussen de deelnemers</w:t>
            </w:r>
          </w:p>
        </w:tc>
      </w:tr>
      <w:tr w:rsidR="00A9035B" w:rsidTr="00A9035B">
        <w:tc>
          <w:tcPr>
            <w:tcW w:w="534" w:type="dxa"/>
          </w:tcPr>
          <w:p w:rsidR="00A9035B" w:rsidRPr="00A9035B" w:rsidRDefault="00A9035B" w:rsidP="00A9035B">
            <w:pPr>
              <w:pStyle w:val="Plattetekst"/>
              <w:spacing w:after="60"/>
              <w:jc w:val="center"/>
              <w:rPr>
                <w:rFonts w:ascii="Verdana" w:hAnsi="Verdana"/>
                <w:b/>
                <w:sz w:val="32"/>
                <w:szCs w:val="32"/>
                <w:lang w:val="nl-BE"/>
              </w:rPr>
            </w:pPr>
            <w:r w:rsidRPr="00A9035B">
              <w:rPr>
                <w:rFonts w:ascii="Verdana" w:hAnsi="Verdana"/>
                <w:b/>
                <w:sz w:val="32"/>
                <w:szCs w:val="32"/>
                <w:lang w:val="nl-BE"/>
              </w:rPr>
              <w:t>□</w:t>
            </w:r>
          </w:p>
        </w:tc>
        <w:tc>
          <w:tcPr>
            <w:tcW w:w="7886" w:type="dxa"/>
          </w:tcPr>
          <w:p w:rsidR="00A9035B" w:rsidRPr="008A49E2" w:rsidRDefault="00A9035B" w:rsidP="00A9035B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</w:pPr>
            <w:r w:rsidRPr="00A9035B">
              <w:rPr>
                <w:rFonts w:ascii="Verdana" w:eastAsiaTheme="minorHAnsi" w:hAnsi="Verdana" w:cs="MuseoSansRounded-300"/>
                <w:color w:val="55636F"/>
                <w:sz w:val="18"/>
                <w:szCs w:val="18"/>
                <w:lang w:val="nl-BE"/>
              </w:rPr>
              <w:t>Ik bevorder ieders betrokkenheid en verantwoordelijkheidszin</w:t>
            </w:r>
          </w:p>
        </w:tc>
      </w:tr>
    </w:tbl>
    <w:p w:rsidR="00540839" w:rsidRPr="00ED649D" w:rsidRDefault="00540839">
      <w:pPr>
        <w:pStyle w:val="Plattetekst"/>
        <w:rPr>
          <w:rFonts w:ascii="Verdana" w:hAnsi="Verdana"/>
          <w:b/>
          <w:sz w:val="18"/>
          <w:szCs w:val="18"/>
          <w:lang w:val="nl-BE"/>
        </w:rPr>
      </w:pPr>
    </w:p>
    <w:p w:rsidR="00A9035B" w:rsidRDefault="00A9035B" w:rsidP="00A9035B">
      <w:pPr>
        <w:pStyle w:val="Plattetekst"/>
        <w:ind w:right="692"/>
        <w:rPr>
          <w:rFonts w:ascii="Verdana" w:eastAsiaTheme="minorHAnsi" w:hAnsi="Verdana" w:cs="MuseoSansRounded-300"/>
          <w:color w:val="55636F"/>
          <w:sz w:val="18"/>
          <w:szCs w:val="18"/>
          <w:lang w:val="fr-FR"/>
        </w:rPr>
      </w:pPr>
    </w:p>
    <w:p w:rsidR="00540839" w:rsidRPr="00A9035B" w:rsidRDefault="00A9035B" w:rsidP="00A9035B">
      <w:pPr>
        <w:pStyle w:val="Plattetekst"/>
        <w:ind w:right="692"/>
        <w:rPr>
          <w:rFonts w:ascii="Verdana" w:hAnsi="Verdana"/>
          <w:color w:val="54626F"/>
          <w:spacing w:val="-5"/>
          <w:sz w:val="16"/>
          <w:szCs w:val="16"/>
          <w:lang w:val="fr-FR"/>
        </w:rPr>
      </w:pPr>
      <w:r w:rsidRPr="00A9035B">
        <w:rPr>
          <w:rFonts w:ascii="Verdana" w:hAnsi="Verdana"/>
          <w:noProof/>
          <w:sz w:val="16"/>
          <w:szCs w:val="16"/>
          <w:lang w:val="nl-BE" w:eastAsia="nl-BE"/>
        </w:rPr>
        <w:drawing>
          <wp:anchor distT="0" distB="0" distL="0" distR="0" simplePos="0" relativeHeight="251658240" behindDoc="0" locked="0" layoutInCell="1" allowOverlap="1" wp14:anchorId="557A09C9" wp14:editId="45D6511D">
            <wp:simplePos x="0" y="0"/>
            <wp:positionH relativeFrom="page">
              <wp:posOffset>5437505</wp:posOffset>
            </wp:positionH>
            <wp:positionV relativeFrom="paragraph">
              <wp:posOffset>1355725</wp:posOffset>
            </wp:positionV>
            <wp:extent cx="365760" cy="27114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9035B">
        <w:rPr>
          <w:rFonts w:ascii="Verdana" w:eastAsiaTheme="minorHAnsi" w:hAnsi="Verdana" w:cs="MuseoSansRounded-300"/>
          <w:color w:val="55636F"/>
          <w:sz w:val="16"/>
          <w:szCs w:val="16"/>
          <w:lang w:val="fr-FR"/>
        </w:rPr>
        <w:t>Bronnen</w:t>
      </w:r>
      <w:proofErr w:type="spellEnd"/>
      <w:r w:rsidRPr="00A9035B">
        <w:rPr>
          <w:rFonts w:ascii="Verdana" w:eastAsiaTheme="minorHAnsi" w:hAnsi="Verdana" w:cs="MuseoSansRounded-300"/>
          <w:color w:val="55636F"/>
          <w:sz w:val="16"/>
          <w:szCs w:val="16"/>
          <w:lang w:val="fr-FR"/>
        </w:rPr>
        <w:t>: ASSOCIATION QUÉBÉCOISE DES CPE, 2008: 20 en CEFRIO, 2005: 84</w:t>
      </w:r>
    </w:p>
    <w:sectPr w:rsidR="00540839" w:rsidRPr="00A9035B">
      <w:headerReference w:type="default" r:id="rId8"/>
      <w:footerReference w:type="default" r:id="rId9"/>
      <w:pgSz w:w="9980" w:h="14180"/>
      <w:pgMar w:top="1320" w:right="84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28" w:rsidRDefault="00985D28" w:rsidP="00985D28">
      <w:r>
        <w:separator/>
      </w:r>
    </w:p>
  </w:endnote>
  <w:endnote w:type="continuationSeparator" w:id="0">
    <w:p w:rsidR="00985D28" w:rsidRDefault="00985D28" w:rsidP="0098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SansRounded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1449856215"/>
      <w:docPartObj>
        <w:docPartGallery w:val="Page Numbers (Bottom of Page)"/>
        <w:docPartUnique/>
      </w:docPartObj>
    </w:sdtPr>
    <w:sdtEndPr/>
    <w:sdtContent>
      <w:p w:rsidR="00985D28" w:rsidRPr="00B041EE" w:rsidRDefault="00B041EE" w:rsidP="00B041EE">
        <w:pPr>
          <w:pStyle w:val="Voettekst"/>
          <w:pBdr>
            <w:top w:val="single" w:sz="4" w:space="1" w:color="auto"/>
          </w:pBdr>
          <w:tabs>
            <w:tab w:val="clear" w:pos="9072"/>
            <w:tab w:val="right" w:pos="12616"/>
          </w:tabs>
          <w:rPr>
            <w:rFonts w:ascii="Verdana" w:hAnsi="Verdana"/>
            <w:sz w:val="16"/>
            <w:szCs w:val="16"/>
            <w:lang w:val="nl-BE"/>
          </w:rPr>
        </w:pPr>
        <w:r w:rsidRPr="00B041EE">
          <w:rPr>
            <w:rFonts w:ascii="Verdana" w:hAnsi="Verdana"/>
            <w:sz w:val="16"/>
            <w:szCs w:val="16"/>
            <w:lang w:val="nl-BE"/>
          </w:rPr>
          <w:t>Verantwoordelijk uitgever – FOD P&amp;O – Alfons Boon – Wetstraat 51, 1040 Brussel – september 2016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28" w:rsidRDefault="00985D28" w:rsidP="00985D28">
      <w:r>
        <w:separator/>
      </w:r>
    </w:p>
  </w:footnote>
  <w:footnote w:type="continuationSeparator" w:id="0">
    <w:p w:rsidR="00985D28" w:rsidRDefault="00985D28" w:rsidP="0098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EE" w:rsidRPr="00942519" w:rsidRDefault="00B041EE" w:rsidP="00B041EE">
    <w:pPr>
      <w:pBdr>
        <w:bottom w:val="single" w:sz="4" w:space="1" w:color="auto"/>
      </w:pBdr>
      <w:autoSpaceDE w:val="0"/>
      <w:autoSpaceDN w:val="0"/>
      <w:adjustRightInd w:val="0"/>
      <w:rPr>
        <w:rFonts w:ascii="Verdana" w:hAnsi="Verdana"/>
        <w:color w:val="54626F"/>
        <w:sz w:val="18"/>
        <w:szCs w:val="18"/>
        <w:lang w:val="nl-BE"/>
      </w:rPr>
    </w:pPr>
    <w:r w:rsidRPr="00942519">
      <w:rPr>
        <w:rFonts w:ascii="Verdana" w:hAnsi="Verdana"/>
        <w:color w:val="54626F"/>
        <w:sz w:val="18"/>
        <w:szCs w:val="18"/>
        <w:lang w:val="nl-BE"/>
      </w:rPr>
      <w:t xml:space="preserve">Samen leren en creëren. Gids voor coördinatoren van </w:t>
    </w:r>
    <w:proofErr w:type="spellStart"/>
    <w:r w:rsidRPr="00942519">
      <w:rPr>
        <w:rFonts w:ascii="Verdana" w:hAnsi="Verdana"/>
        <w:color w:val="54626F"/>
        <w:sz w:val="18"/>
        <w:szCs w:val="18"/>
        <w:lang w:val="nl-BE"/>
      </w:rPr>
      <w:t>communities</w:t>
    </w:r>
    <w:proofErr w:type="spellEnd"/>
    <w:r w:rsidRPr="00942519">
      <w:rPr>
        <w:rFonts w:ascii="Verdana" w:hAnsi="Verdana"/>
        <w:color w:val="54626F"/>
        <w:sz w:val="18"/>
        <w:szCs w:val="18"/>
        <w:lang w:val="nl-BE"/>
      </w:rPr>
      <w:t xml:space="preserve"> of </w:t>
    </w:r>
    <w:proofErr w:type="spellStart"/>
    <w:r w:rsidRPr="00942519">
      <w:rPr>
        <w:rFonts w:ascii="Verdana" w:hAnsi="Verdana"/>
        <w:color w:val="54626F"/>
        <w:sz w:val="18"/>
        <w:szCs w:val="18"/>
        <w:lang w:val="nl-BE"/>
      </w:rPr>
      <w:t>practice</w:t>
    </w:r>
    <w:proofErr w:type="spellEnd"/>
    <w:r w:rsidRPr="00942519">
      <w:rPr>
        <w:rFonts w:ascii="Verdana" w:hAnsi="Verdana"/>
        <w:color w:val="54626F"/>
        <w:sz w:val="18"/>
        <w:szCs w:val="18"/>
        <w:lang w:val="nl-BE"/>
      </w:rPr>
      <w:tab/>
    </w:r>
    <w:r w:rsidRPr="00942519">
      <w:rPr>
        <w:rFonts w:ascii="Verdana" w:hAnsi="Verdana"/>
        <w:color w:val="54626F"/>
        <w:sz w:val="18"/>
        <w:szCs w:val="18"/>
        <w:lang w:val="nl-BE"/>
      </w:rPr>
      <w:tab/>
    </w:r>
    <w:r w:rsidRPr="00942519">
      <w:rPr>
        <w:rFonts w:ascii="Verdana" w:hAnsi="Verdana"/>
        <w:color w:val="54626F"/>
        <w:sz w:val="18"/>
        <w:szCs w:val="18"/>
      </w:rPr>
      <w:fldChar w:fldCharType="begin"/>
    </w:r>
    <w:r w:rsidRPr="00942519">
      <w:rPr>
        <w:rFonts w:ascii="Verdana" w:hAnsi="Verdana"/>
        <w:color w:val="54626F"/>
        <w:sz w:val="18"/>
        <w:szCs w:val="18"/>
        <w:lang w:val="nl-BE"/>
      </w:rPr>
      <w:instrText>PAGE   \* MERGEFORMAT</w:instrText>
    </w:r>
    <w:r w:rsidRPr="00942519">
      <w:rPr>
        <w:rFonts w:ascii="Verdana" w:hAnsi="Verdana"/>
        <w:color w:val="54626F"/>
        <w:sz w:val="18"/>
        <w:szCs w:val="18"/>
      </w:rPr>
      <w:fldChar w:fldCharType="separate"/>
    </w:r>
    <w:r w:rsidR="007D4535" w:rsidRPr="007D4535">
      <w:rPr>
        <w:rFonts w:ascii="Verdana" w:hAnsi="Verdana"/>
        <w:noProof/>
        <w:color w:val="54626F"/>
        <w:sz w:val="18"/>
        <w:szCs w:val="18"/>
        <w:lang w:val="nl-NL"/>
      </w:rPr>
      <w:t>1</w:t>
    </w:r>
    <w:r w:rsidRPr="00942519">
      <w:rPr>
        <w:rFonts w:ascii="Verdana" w:hAnsi="Verdana"/>
        <w:color w:val="54626F"/>
        <w:sz w:val="18"/>
        <w:szCs w:val="18"/>
      </w:rPr>
      <w:fldChar w:fldCharType="end"/>
    </w:r>
  </w:p>
  <w:p w:rsidR="00B041EE" w:rsidRPr="00B041EE" w:rsidRDefault="00B041EE">
    <w:pPr>
      <w:pStyle w:val="Koptekst"/>
      <w:rPr>
        <w:lang w:val="nl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39"/>
    <w:rsid w:val="00540839"/>
    <w:rsid w:val="00545756"/>
    <w:rsid w:val="007D4535"/>
    <w:rsid w:val="00942519"/>
    <w:rsid w:val="00985D28"/>
    <w:rsid w:val="00A61E4A"/>
    <w:rsid w:val="00A9035B"/>
    <w:rsid w:val="00B041EE"/>
    <w:rsid w:val="00E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Museo Sans Rounded 300" w:eastAsia="Museo Sans Rounded 300" w:hAnsi="Museo Sans Rounded 300" w:cs="Museo Sans Rounded 3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985D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5D28"/>
    <w:rPr>
      <w:rFonts w:ascii="Museo Sans Rounded 300" w:eastAsia="Museo Sans Rounded 300" w:hAnsi="Museo Sans Rounded 300" w:cs="Museo Sans Rounded 300"/>
    </w:rPr>
  </w:style>
  <w:style w:type="paragraph" w:styleId="Voettekst">
    <w:name w:val="footer"/>
    <w:basedOn w:val="Standaard"/>
    <w:link w:val="VoettekstChar"/>
    <w:uiPriority w:val="99"/>
    <w:unhideWhenUsed/>
    <w:rsid w:val="00985D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5D28"/>
    <w:rPr>
      <w:rFonts w:ascii="Museo Sans Rounded 300" w:eastAsia="Museo Sans Rounded 300" w:hAnsi="Museo Sans Rounded 300" w:cs="Museo Sans Rounded 3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41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1EE"/>
    <w:rPr>
      <w:rFonts w:ascii="Tahoma" w:eastAsia="Museo Sans Rounded 300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9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Museo Sans Rounded 300" w:eastAsia="Museo Sans Rounded 300" w:hAnsi="Museo Sans Rounded 300" w:cs="Museo Sans Rounded 3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985D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5D28"/>
    <w:rPr>
      <w:rFonts w:ascii="Museo Sans Rounded 300" w:eastAsia="Museo Sans Rounded 300" w:hAnsi="Museo Sans Rounded 300" w:cs="Museo Sans Rounded 300"/>
    </w:rPr>
  </w:style>
  <w:style w:type="paragraph" w:styleId="Voettekst">
    <w:name w:val="footer"/>
    <w:basedOn w:val="Standaard"/>
    <w:link w:val="VoettekstChar"/>
    <w:uiPriority w:val="99"/>
    <w:unhideWhenUsed/>
    <w:rsid w:val="00985D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5D28"/>
    <w:rPr>
      <w:rFonts w:ascii="Museo Sans Rounded 300" w:eastAsia="Museo Sans Rounded 300" w:hAnsi="Museo Sans Rounded 300" w:cs="Museo Sans Rounded 3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41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1EE"/>
    <w:rPr>
      <w:rFonts w:ascii="Tahoma" w:eastAsia="Museo Sans Rounded 300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9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 Ingrid</dc:creator>
  <cp:lastModifiedBy>Willems Ingrid</cp:lastModifiedBy>
  <cp:revision>4</cp:revision>
  <dcterms:created xsi:type="dcterms:W3CDTF">2016-09-22T11:38:00Z</dcterms:created>
  <dcterms:modified xsi:type="dcterms:W3CDTF">2016-09-22T11:45:00Z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2016-08-12T00:00:00Z</vt:filetime>
  </property>
</Properties>
</file>