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9"/>
      </w:tblGrid>
      <w:tr w:rsidR="00943ABF" w:rsidRPr="00874F48" w14:paraId="15D5F98B" w14:textId="77777777" w:rsidTr="00717B82">
        <w:tc>
          <w:tcPr>
            <w:tcW w:w="4390" w:type="dxa"/>
          </w:tcPr>
          <w:p w14:paraId="40B119D8" w14:textId="62A81DC0" w:rsidR="00392BC5" w:rsidRDefault="00392BC5" w:rsidP="008C21EC">
            <w:pPr>
              <w:spacing w:before="100" w:beforeAutospacing="1" w:after="100" w:afterAutospacing="1"/>
              <w:jc w:val="center"/>
              <w:outlineLvl w:val="2"/>
              <w:rPr>
                <w:rFonts w:ascii="Arial" w:hAnsi="Arial" w:cs="Arial"/>
                <w:b/>
                <w:bCs/>
                <w:sz w:val="20"/>
                <w:szCs w:val="20"/>
              </w:rPr>
            </w:pPr>
          </w:p>
          <w:p w14:paraId="4BC0A683" w14:textId="65394F67" w:rsidR="00943ABF" w:rsidRPr="00715A22" w:rsidRDefault="00392BC5" w:rsidP="008C21EC">
            <w:pPr>
              <w:spacing w:before="100" w:beforeAutospacing="1" w:after="100" w:afterAutospacing="1"/>
              <w:jc w:val="center"/>
              <w:outlineLvl w:val="2"/>
              <w:rPr>
                <w:rFonts w:ascii="Arial" w:hAnsi="Arial" w:cs="Arial"/>
                <w:b/>
                <w:bCs/>
                <w:sz w:val="20"/>
                <w:szCs w:val="20"/>
              </w:rPr>
            </w:pPr>
            <w:r>
              <w:rPr>
                <w:rFonts w:ascii="Arial" w:hAnsi="Arial" w:cs="Arial"/>
                <w:b/>
                <w:bCs/>
                <w:sz w:val="20"/>
                <w:szCs w:val="20"/>
              </w:rPr>
              <w:t>S</w:t>
            </w:r>
            <w:r w:rsidR="00943ABF" w:rsidRPr="00715A22">
              <w:rPr>
                <w:rFonts w:ascii="Arial" w:hAnsi="Arial" w:cs="Arial"/>
                <w:b/>
                <w:bCs/>
                <w:sz w:val="20"/>
                <w:szCs w:val="20"/>
              </w:rPr>
              <w:t>ERVICE PUBLIC FEDERAL STRATEGIE ET APPUI</w:t>
            </w:r>
          </w:p>
          <w:p w14:paraId="0230F49E" w14:textId="50B85C7A" w:rsidR="00874F48" w:rsidRPr="00715A22" w:rsidRDefault="00874F48" w:rsidP="008C21EC">
            <w:pPr>
              <w:spacing w:before="100" w:beforeAutospacing="1" w:after="100" w:afterAutospacing="1"/>
              <w:jc w:val="center"/>
              <w:outlineLvl w:val="2"/>
              <w:rPr>
                <w:rFonts w:ascii="Arial" w:eastAsia="Times New Roman" w:hAnsi="Arial" w:cs="Arial"/>
                <w:b/>
                <w:bCs/>
                <w:sz w:val="20"/>
                <w:szCs w:val="20"/>
                <w:u w:val="single"/>
                <w:lang w:val="fr-BE" w:eastAsia="nl-BE"/>
              </w:rPr>
            </w:pPr>
          </w:p>
        </w:tc>
        <w:tc>
          <w:tcPr>
            <w:tcW w:w="283" w:type="dxa"/>
          </w:tcPr>
          <w:p w14:paraId="2B24F750" w14:textId="77777777" w:rsidR="00943ABF" w:rsidRPr="00715A22" w:rsidRDefault="00943ABF">
            <w:pPr>
              <w:rPr>
                <w:rFonts w:ascii="Arial" w:hAnsi="Arial" w:cs="Arial"/>
                <w:b/>
                <w:bCs/>
                <w:sz w:val="20"/>
                <w:szCs w:val="20"/>
              </w:rPr>
            </w:pPr>
          </w:p>
        </w:tc>
        <w:tc>
          <w:tcPr>
            <w:tcW w:w="4389" w:type="dxa"/>
          </w:tcPr>
          <w:p w14:paraId="3CF52355" w14:textId="77777777" w:rsidR="00D22BD5" w:rsidRDefault="00D22BD5" w:rsidP="00D22BD5">
            <w:pPr>
              <w:spacing w:before="100" w:beforeAutospacing="1" w:after="100" w:afterAutospacing="1"/>
              <w:jc w:val="center"/>
              <w:outlineLvl w:val="2"/>
              <w:rPr>
                <w:rFonts w:ascii="Arial" w:hAnsi="Arial" w:cs="Arial"/>
                <w:b/>
                <w:bCs/>
                <w:sz w:val="20"/>
                <w:szCs w:val="20"/>
              </w:rPr>
            </w:pPr>
          </w:p>
          <w:p w14:paraId="33A881C9" w14:textId="77777777" w:rsidR="00943ABF" w:rsidRDefault="00943ABF" w:rsidP="00D22BD5">
            <w:pPr>
              <w:spacing w:before="100" w:beforeAutospacing="1" w:after="100" w:afterAutospacing="1"/>
              <w:jc w:val="center"/>
              <w:outlineLvl w:val="2"/>
              <w:rPr>
                <w:rFonts w:ascii="Arial" w:hAnsi="Arial" w:cs="Arial"/>
                <w:b/>
                <w:bCs/>
                <w:sz w:val="20"/>
                <w:szCs w:val="20"/>
              </w:rPr>
            </w:pPr>
            <w:r w:rsidRPr="00715A22">
              <w:rPr>
                <w:rFonts w:ascii="Arial" w:hAnsi="Arial" w:cs="Arial"/>
                <w:b/>
                <w:bCs/>
                <w:sz w:val="20"/>
                <w:szCs w:val="20"/>
              </w:rPr>
              <w:t>FEDERALE OVERHEIDSDIENST BELEID EN ONDERSTEUNING</w:t>
            </w:r>
          </w:p>
          <w:p w14:paraId="44308E75" w14:textId="23594B3F" w:rsidR="00D22BD5" w:rsidRPr="00715A22" w:rsidRDefault="00D22BD5" w:rsidP="00D22BD5">
            <w:pPr>
              <w:spacing w:before="100" w:beforeAutospacing="1" w:after="100" w:afterAutospacing="1"/>
              <w:jc w:val="center"/>
              <w:outlineLvl w:val="2"/>
              <w:rPr>
                <w:rFonts w:ascii="Arial" w:eastAsia="Times New Roman" w:hAnsi="Arial" w:cs="Arial"/>
                <w:b/>
                <w:bCs/>
                <w:sz w:val="20"/>
                <w:szCs w:val="20"/>
                <w:u w:val="single"/>
                <w:lang w:eastAsia="nl-BE"/>
              </w:rPr>
            </w:pPr>
          </w:p>
        </w:tc>
      </w:tr>
      <w:tr w:rsidR="008C21EC" w:rsidRPr="00874F48" w14:paraId="4264E108" w14:textId="77777777" w:rsidTr="00717B82">
        <w:tc>
          <w:tcPr>
            <w:tcW w:w="4390" w:type="dxa"/>
          </w:tcPr>
          <w:p w14:paraId="201FCCF7" w14:textId="77777777" w:rsidR="008C21EC" w:rsidRPr="00392BC5" w:rsidRDefault="008C21EC" w:rsidP="00874F48">
            <w:pPr>
              <w:jc w:val="both"/>
              <w:outlineLvl w:val="2"/>
              <w:rPr>
                <w:rFonts w:ascii="Arial" w:eastAsia="Times New Roman" w:hAnsi="Arial" w:cs="Arial"/>
                <w:b/>
                <w:bCs/>
                <w:sz w:val="20"/>
                <w:szCs w:val="20"/>
                <w:lang w:val="fr-BE" w:eastAsia="nl-BE"/>
              </w:rPr>
            </w:pPr>
            <w:r w:rsidRPr="00392BC5">
              <w:rPr>
                <w:rFonts w:ascii="Arial" w:eastAsia="Times New Roman" w:hAnsi="Arial" w:cs="Arial"/>
                <w:b/>
                <w:bCs/>
                <w:sz w:val="20"/>
                <w:szCs w:val="20"/>
                <w:lang w:val="fr-BE" w:eastAsia="nl-BE"/>
              </w:rPr>
              <w:t xml:space="preserve">5 FEVRIER 2020. - Arrêté ministériel désignant ou agréant les assesseurs et les assesseurs suppléants et désignant les greffiers-rapporteurs et les greffiers-rapporteurs suppléants pour la chambre de recours pour l'ensemble des organismes d'intérêt public </w:t>
            </w:r>
          </w:p>
          <w:p w14:paraId="3D0084F0" w14:textId="77777777" w:rsidR="008C21EC" w:rsidRPr="00392BC5" w:rsidRDefault="008C21EC" w:rsidP="00874F48">
            <w:pPr>
              <w:jc w:val="center"/>
              <w:outlineLvl w:val="2"/>
              <w:rPr>
                <w:rFonts w:ascii="Arial" w:hAnsi="Arial" w:cs="Arial"/>
                <w:sz w:val="20"/>
                <w:szCs w:val="20"/>
                <w:lang w:val="fr-BE"/>
              </w:rPr>
            </w:pPr>
          </w:p>
        </w:tc>
        <w:tc>
          <w:tcPr>
            <w:tcW w:w="283" w:type="dxa"/>
          </w:tcPr>
          <w:p w14:paraId="57F8CE2B" w14:textId="77777777" w:rsidR="008C21EC" w:rsidRPr="00392BC5" w:rsidRDefault="008C21EC" w:rsidP="00874F48">
            <w:pPr>
              <w:rPr>
                <w:rFonts w:ascii="Arial" w:hAnsi="Arial" w:cs="Arial"/>
                <w:sz w:val="20"/>
                <w:szCs w:val="20"/>
                <w:lang w:val="fr-BE"/>
              </w:rPr>
            </w:pPr>
          </w:p>
        </w:tc>
        <w:tc>
          <w:tcPr>
            <w:tcW w:w="4389" w:type="dxa"/>
          </w:tcPr>
          <w:p w14:paraId="44C19FD7" w14:textId="77777777" w:rsidR="008C21EC" w:rsidRPr="00392BC5" w:rsidRDefault="008C21EC" w:rsidP="00874F48">
            <w:pPr>
              <w:jc w:val="both"/>
              <w:outlineLvl w:val="2"/>
              <w:rPr>
                <w:rFonts w:ascii="Arial" w:eastAsia="Times New Roman" w:hAnsi="Arial" w:cs="Arial"/>
                <w:b/>
                <w:bCs/>
                <w:sz w:val="20"/>
                <w:szCs w:val="20"/>
                <w:lang w:eastAsia="nl-BE"/>
              </w:rPr>
            </w:pPr>
            <w:r w:rsidRPr="00392BC5">
              <w:rPr>
                <w:rFonts w:ascii="Arial" w:eastAsia="Times New Roman" w:hAnsi="Arial" w:cs="Arial"/>
                <w:b/>
                <w:bCs/>
                <w:sz w:val="20"/>
                <w:szCs w:val="20"/>
                <w:lang w:eastAsia="nl-BE"/>
              </w:rPr>
              <w:t xml:space="preserve">5 FEBRUARI 2020. - Ministerieel besluit tot aanwijzing of erkenning van de assessoren en van de plaatsvervangende assessoren in, en tot aanwijzing van de griffiers-rapporteurs en van de plaatsvervangende griffiers-rapporteurs bij, de raad van beroep voor het geheel van de instellingen van openbaar nut </w:t>
            </w:r>
          </w:p>
          <w:p w14:paraId="7F0A1F6F" w14:textId="77777777" w:rsidR="008C21EC" w:rsidRPr="00392BC5" w:rsidRDefault="008C21EC" w:rsidP="00874F48">
            <w:pPr>
              <w:jc w:val="center"/>
              <w:outlineLvl w:val="2"/>
              <w:rPr>
                <w:rFonts w:ascii="Arial" w:hAnsi="Arial" w:cs="Arial"/>
                <w:sz w:val="20"/>
                <w:szCs w:val="20"/>
              </w:rPr>
            </w:pPr>
          </w:p>
        </w:tc>
      </w:tr>
      <w:tr w:rsidR="008E0A6D" w:rsidRPr="00874F48" w14:paraId="14CDD6B0" w14:textId="77777777" w:rsidTr="00717B82">
        <w:tc>
          <w:tcPr>
            <w:tcW w:w="4390" w:type="dxa"/>
          </w:tcPr>
          <w:p w14:paraId="658733FE" w14:textId="77777777" w:rsidR="00717B82" w:rsidRPr="00F45C2D" w:rsidRDefault="00717B82" w:rsidP="000E3F45">
            <w:pPr>
              <w:pStyle w:val="TableParagraph"/>
              <w:kinsoku w:val="0"/>
              <w:overflowPunct w:val="0"/>
              <w:ind w:left="585"/>
              <w:rPr>
                <w:b/>
                <w:bCs/>
                <w:sz w:val="20"/>
                <w:szCs w:val="20"/>
              </w:rPr>
            </w:pPr>
          </w:p>
          <w:p w14:paraId="1EDF3798" w14:textId="3F6D7751" w:rsidR="000E3F45" w:rsidRPr="00715A22" w:rsidRDefault="000E3F45" w:rsidP="000E3F45">
            <w:pPr>
              <w:pStyle w:val="TableParagraph"/>
              <w:kinsoku w:val="0"/>
              <w:overflowPunct w:val="0"/>
              <w:ind w:left="585"/>
              <w:rPr>
                <w:b/>
                <w:bCs/>
                <w:sz w:val="20"/>
                <w:szCs w:val="20"/>
                <w:lang w:val="fr-BE"/>
              </w:rPr>
            </w:pPr>
            <w:r w:rsidRPr="00715A22">
              <w:rPr>
                <w:b/>
                <w:bCs/>
                <w:sz w:val="20"/>
                <w:szCs w:val="20"/>
                <w:lang w:val="fr-BE"/>
              </w:rPr>
              <w:t>COORDINATION OFFICIEUSE</w:t>
            </w:r>
          </w:p>
          <w:p w14:paraId="0BF56E73" w14:textId="68AE7DA0" w:rsidR="00D42C13" w:rsidRDefault="00F45C59" w:rsidP="00D42C13">
            <w:pPr>
              <w:pStyle w:val="En-tte"/>
              <w:rPr>
                <w:rFonts w:ascii="Arial" w:hAnsi="Arial" w:cs="Arial"/>
                <w:sz w:val="16"/>
                <w:szCs w:val="16"/>
                <w:lang w:val="fr-BE"/>
              </w:rPr>
            </w:pPr>
            <w:r w:rsidRPr="00715A22">
              <w:rPr>
                <w:rFonts w:ascii="Arial" w:hAnsi="Arial" w:cs="Arial"/>
                <w:sz w:val="20"/>
                <w:szCs w:val="20"/>
              </w:rPr>
              <w:t>Version du 1</w:t>
            </w:r>
            <w:r w:rsidR="00477567" w:rsidRPr="00715A22">
              <w:rPr>
                <w:rFonts w:ascii="Arial" w:hAnsi="Arial" w:cs="Arial"/>
                <w:sz w:val="20"/>
                <w:szCs w:val="20"/>
              </w:rPr>
              <w:t>2 02</w:t>
            </w:r>
            <w:r w:rsidRPr="00715A22">
              <w:rPr>
                <w:rFonts w:ascii="Arial" w:hAnsi="Arial" w:cs="Arial"/>
                <w:sz w:val="20"/>
                <w:szCs w:val="20"/>
              </w:rPr>
              <w:t xml:space="preserve"> </w:t>
            </w:r>
            <w:r w:rsidR="00477567" w:rsidRPr="00715A22">
              <w:rPr>
                <w:rFonts w:ascii="Arial" w:hAnsi="Arial" w:cs="Arial"/>
                <w:sz w:val="20"/>
                <w:szCs w:val="20"/>
              </w:rPr>
              <w:t>20</w:t>
            </w:r>
            <w:r w:rsidRPr="00715A22">
              <w:rPr>
                <w:rFonts w:ascii="Arial" w:hAnsi="Arial" w:cs="Arial"/>
                <w:sz w:val="20"/>
                <w:szCs w:val="20"/>
              </w:rPr>
              <w:t>21 (</w:t>
            </w:r>
            <w:hyperlink r:id="rId5" w:history="1">
              <w:r w:rsidRPr="00715A22">
                <w:rPr>
                  <w:rStyle w:val="Lienhypertexte"/>
                  <w:rFonts w:ascii="Arial" w:hAnsi="Arial" w:cs="Arial"/>
                  <w:sz w:val="20"/>
                  <w:szCs w:val="20"/>
                </w:rPr>
                <w:t xml:space="preserve">M.B. </w:t>
              </w:r>
              <w:r w:rsidR="00AC1F4C">
                <w:rPr>
                  <w:rStyle w:val="Lienhypertexte"/>
                  <w:rFonts w:ascii="Arial" w:hAnsi="Arial" w:cs="Arial"/>
                  <w:sz w:val="20"/>
                  <w:szCs w:val="20"/>
                </w:rPr>
                <w:t>22</w:t>
              </w:r>
              <w:r w:rsidRPr="00715A22">
                <w:rPr>
                  <w:rStyle w:val="Lienhypertexte"/>
                  <w:rFonts w:ascii="Arial" w:hAnsi="Arial" w:cs="Arial"/>
                  <w:sz w:val="20"/>
                  <w:szCs w:val="20"/>
                </w:rPr>
                <w:t>.0</w:t>
              </w:r>
              <w:r w:rsidR="00477567" w:rsidRPr="00715A22">
                <w:rPr>
                  <w:rStyle w:val="Lienhypertexte"/>
                  <w:rFonts w:ascii="Arial" w:hAnsi="Arial" w:cs="Arial"/>
                  <w:sz w:val="20"/>
                  <w:szCs w:val="20"/>
                </w:rPr>
                <w:t>2</w:t>
              </w:r>
              <w:r w:rsidRPr="00715A22">
                <w:rPr>
                  <w:rStyle w:val="Lienhypertexte"/>
                  <w:rFonts w:ascii="Arial" w:hAnsi="Arial" w:cs="Arial"/>
                  <w:sz w:val="20"/>
                  <w:szCs w:val="20"/>
                </w:rPr>
                <w:t>.2021</w:t>
              </w:r>
            </w:hyperlink>
            <w:r w:rsidRPr="00715A22">
              <w:rPr>
                <w:rFonts w:ascii="Arial" w:hAnsi="Arial" w:cs="Arial"/>
                <w:sz w:val="20"/>
                <w:szCs w:val="20"/>
              </w:rPr>
              <w:t xml:space="preserve">)  </w:t>
            </w:r>
            <w:r w:rsidR="00D42C13" w:rsidRPr="00D42C13">
              <w:rPr>
                <w:rFonts w:ascii="Arial" w:hAnsi="Arial" w:cs="Arial"/>
                <w:sz w:val="16"/>
                <w:szCs w:val="16"/>
                <w:lang w:val="fr-BE"/>
              </w:rPr>
              <w:t>(1)</w:t>
            </w:r>
          </w:p>
          <w:p w14:paraId="118A69C7" w14:textId="039827EC" w:rsidR="00F45C2D" w:rsidRPr="00893954" w:rsidRDefault="00F45C2D" w:rsidP="00D42C13">
            <w:pPr>
              <w:pStyle w:val="En-tte"/>
              <w:rPr>
                <w:rFonts w:ascii="Arial" w:hAnsi="Arial" w:cs="Arial"/>
                <w:sz w:val="16"/>
                <w:szCs w:val="16"/>
              </w:rPr>
            </w:pPr>
            <w:r w:rsidRPr="00F45C2D">
              <w:rPr>
                <w:rFonts w:ascii="Arial" w:hAnsi="Arial" w:cs="Arial"/>
                <w:sz w:val="20"/>
                <w:szCs w:val="20"/>
              </w:rPr>
              <w:t xml:space="preserve">Version du </w:t>
            </w:r>
            <w:r w:rsidR="00AC208C">
              <w:rPr>
                <w:rFonts w:ascii="Arial" w:hAnsi="Arial" w:cs="Arial"/>
                <w:sz w:val="20"/>
                <w:szCs w:val="20"/>
                <w:lang w:val="nl-BE"/>
              </w:rPr>
              <w:t xml:space="preserve">06.05.2021 </w:t>
            </w:r>
            <w:r>
              <w:rPr>
                <w:rFonts w:ascii="Arial" w:hAnsi="Arial" w:cs="Arial"/>
                <w:sz w:val="20"/>
                <w:szCs w:val="20"/>
              </w:rPr>
              <w:t xml:space="preserve">(M.B. </w:t>
            </w:r>
            <w:r w:rsidR="00AC208C" w:rsidRPr="00AC208C">
              <w:rPr>
                <w:rStyle w:val="Lienhypertexte"/>
                <w:rFonts w:ascii="Arial" w:hAnsi="Arial" w:cs="Arial"/>
                <w:sz w:val="20"/>
                <w:szCs w:val="20"/>
              </w:rPr>
              <w:t>14.05.2021</w:t>
            </w:r>
            <w:r w:rsidR="00893954">
              <w:rPr>
                <w:rFonts w:ascii="Arial" w:hAnsi="Arial" w:cs="Arial"/>
                <w:sz w:val="20"/>
                <w:szCs w:val="20"/>
              </w:rPr>
              <w:t>)</w:t>
            </w:r>
            <w:r w:rsidR="00AC208C">
              <w:rPr>
                <w:rFonts w:ascii="Arial" w:hAnsi="Arial" w:cs="Arial"/>
                <w:sz w:val="20"/>
                <w:szCs w:val="20"/>
              </w:rPr>
              <w:t xml:space="preserve"> </w:t>
            </w:r>
            <w:r w:rsidR="00893954">
              <w:rPr>
                <w:rFonts w:ascii="Arial" w:hAnsi="Arial" w:cs="Arial"/>
                <w:sz w:val="20"/>
                <w:szCs w:val="20"/>
              </w:rPr>
              <w:t xml:space="preserve"> </w:t>
            </w:r>
            <w:r w:rsidR="00893954" w:rsidRPr="00893954">
              <w:rPr>
                <w:rFonts w:ascii="Arial" w:hAnsi="Arial" w:cs="Arial"/>
                <w:sz w:val="16"/>
                <w:szCs w:val="16"/>
              </w:rPr>
              <w:t>(2)</w:t>
            </w:r>
          </w:p>
          <w:p w14:paraId="2EE6DA19" w14:textId="619AEE8B" w:rsidR="00F45C59" w:rsidRPr="00D42C13" w:rsidRDefault="00F45C59" w:rsidP="00F45C59">
            <w:pPr>
              <w:pStyle w:val="En-tte"/>
              <w:rPr>
                <w:rFonts w:ascii="Arial" w:hAnsi="Arial" w:cs="Arial"/>
                <w:sz w:val="20"/>
                <w:szCs w:val="20"/>
                <w:lang w:val="fr-BE"/>
              </w:rPr>
            </w:pPr>
          </w:p>
          <w:p w14:paraId="1A55E4D9" w14:textId="078F488F" w:rsidR="008E0A6D" w:rsidRPr="00715A22" w:rsidRDefault="008E0A6D" w:rsidP="00874F48">
            <w:pPr>
              <w:jc w:val="both"/>
              <w:outlineLvl w:val="2"/>
              <w:rPr>
                <w:rFonts w:ascii="Arial" w:eastAsia="Times New Roman" w:hAnsi="Arial" w:cs="Arial"/>
                <w:sz w:val="20"/>
                <w:szCs w:val="20"/>
                <w:lang w:val="fr-FR" w:eastAsia="nl-BE"/>
              </w:rPr>
            </w:pPr>
          </w:p>
        </w:tc>
        <w:tc>
          <w:tcPr>
            <w:tcW w:w="283" w:type="dxa"/>
          </w:tcPr>
          <w:p w14:paraId="6C391140" w14:textId="77777777" w:rsidR="008E0A6D" w:rsidRPr="00715A22" w:rsidRDefault="008E0A6D" w:rsidP="00874F48">
            <w:pPr>
              <w:jc w:val="both"/>
              <w:rPr>
                <w:rFonts w:ascii="Arial" w:hAnsi="Arial" w:cs="Arial"/>
                <w:sz w:val="20"/>
                <w:szCs w:val="20"/>
                <w:lang w:val="fr-BE"/>
              </w:rPr>
            </w:pPr>
          </w:p>
        </w:tc>
        <w:tc>
          <w:tcPr>
            <w:tcW w:w="4389" w:type="dxa"/>
          </w:tcPr>
          <w:p w14:paraId="5327F84D" w14:textId="77777777" w:rsidR="00717B82" w:rsidRPr="00717B82" w:rsidRDefault="00717B82" w:rsidP="000420F1">
            <w:pPr>
              <w:pStyle w:val="TableParagraph"/>
              <w:kinsoku w:val="0"/>
              <w:overflowPunct w:val="0"/>
              <w:ind w:left="674"/>
              <w:rPr>
                <w:b/>
                <w:bCs/>
                <w:sz w:val="20"/>
                <w:szCs w:val="20"/>
                <w:lang w:val="fr-BE"/>
              </w:rPr>
            </w:pPr>
          </w:p>
          <w:p w14:paraId="66C252D1" w14:textId="5DFD22AC" w:rsidR="000420F1" w:rsidRPr="00715A22" w:rsidRDefault="000420F1" w:rsidP="000420F1">
            <w:pPr>
              <w:pStyle w:val="TableParagraph"/>
              <w:kinsoku w:val="0"/>
              <w:overflowPunct w:val="0"/>
              <w:ind w:left="674"/>
              <w:rPr>
                <w:b/>
                <w:bCs/>
                <w:sz w:val="20"/>
                <w:szCs w:val="20"/>
              </w:rPr>
            </w:pPr>
            <w:r w:rsidRPr="00715A22">
              <w:rPr>
                <w:b/>
                <w:bCs/>
                <w:sz w:val="20"/>
                <w:szCs w:val="20"/>
              </w:rPr>
              <w:t>OFFICIEUZE COORDINATIE</w:t>
            </w:r>
          </w:p>
          <w:p w14:paraId="20BE79D3" w14:textId="7E6241AF" w:rsidR="009B7FA0" w:rsidRPr="003D7173" w:rsidRDefault="009B7FA0" w:rsidP="009B7FA0">
            <w:pPr>
              <w:pStyle w:val="En-tte"/>
              <w:rPr>
                <w:rFonts w:ascii="Arial" w:hAnsi="Arial" w:cs="Arial"/>
                <w:sz w:val="16"/>
                <w:szCs w:val="16"/>
                <w:lang w:val="nl-BE"/>
              </w:rPr>
            </w:pPr>
            <w:r w:rsidRPr="003D7173">
              <w:rPr>
                <w:rFonts w:ascii="Arial" w:hAnsi="Arial" w:cs="Arial"/>
                <w:sz w:val="20"/>
                <w:szCs w:val="20"/>
                <w:lang w:val="nl-BE"/>
              </w:rPr>
              <w:t>Versie van 1</w:t>
            </w:r>
            <w:r w:rsidR="00477567" w:rsidRPr="003D7173">
              <w:rPr>
                <w:rFonts w:ascii="Arial" w:hAnsi="Arial" w:cs="Arial"/>
                <w:sz w:val="20"/>
                <w:szCs w:val="20"/>
                <w:lang w:val="nl-BE"/>
              </w:rPr>
              <w:t>2</w:t>
            </w:r>
            <w:r w:rsidRPr="003D7173">
              <w:rPr>
                <w:rFonts w:ascii="Arial" w:hAnsi="Arial" w:cs="Arial"/>
                <w:sz w:val="20"/>
                <w:szCs w:val="20"/>
                <w:lang w:val="nl-BE"/>
              </w:rPr>
              <w:t xml:space="preserve"> 0</w:t>
            </w:r>
            <w:r w:rsidR="00477567" w:rsidRPr="003D7173">
              <w:rPr>
                <w:rFonts w:ascii="Arial" w:hAnsi="Arial" w:cs="Arial"/>
                <w:sz w:val="20"/>
                <w:szCs w:val="20"/>
                <w:lang w:val="nl-BE"/>
              </w:rPr>
              <w:t>2</w:t>
            </w:r>
            <w:r w:rsidRPr="003D7173">
              <w:rPr>
                <w:rFonts w:ascii="Arial" w:hAnsi="Arial" w:cs="Arial"/>
                <w:sz w:val="20"/>
                <w:szCs w:val="20"/>
                <w:lang w:val="nl-BE"/>
              </w:rPr>
              <w:t xml:space="preserve"> 2021</w:t>
            </w:r>
            <w:r w:rsidR="00FE0ADD" w:rsidRPr="003D7173">
              <w:rPr>
                <w:rFonts w:ascii="Arial" w:hAnsi="Arial" w:cs="Arial"/>
                <w:sz w:val="20"/>
                <w:szCs w:val="20"/>
                <w:lang w:val="nl-BE"/>
              </w:rPr>
              <w:t xml:space="preserve"> </w:t>
            </w:r>
            <w:r w:rsidRPr="003D7173">
              <w:rPr>
                <w:rFonts w:ascii="Arial" w:hAnsi="Arial" w:cs="Arial"/>
                <w:sz w:val="20"/>
                <w:szCs w:val="20"/>
                <w:lang w:val="nl-BE"/>
              </w:rPr>
              <w:t>(</w:t>
            </w:r>
            <w:r w:rsidRPr="003D7173">
              <w:rPr>
                <w:rStyle w:val="Lienhypertexte"/>
                <w:rFonts w:ascii="Arial" w:hAnsi="Arial" w:cs="Arial"/>
                <w:sz w:val="20"/>
                <w:szCs w:val="20"/>
                <w:lang w:val="nl-BE"/>
              </w:rPr>
              <w:t xml:space="preserve">B.S. </w:t>
            </w:r>
            <w:r w:rsidR="00AC1F4C" w:rsidRPr="003D7173">
              <w:rPr>
                <w:rStyle w:val="Lienhypertexte"/>
                <w:rFonts w:ascii="Arial" w:hAnsi="Arial" w:cs="Arial"/>
                <w:sz w:val="20"/>
                <w:szCs w:val="20"/>
                <w:lang w:val="nl-BE"/>
              </w:rPr>
              <w:t>22</w:t>
            </w:r>
            <w:r w:rsidRPr="003D7173">
              <w:rPr>
                <w:rStyle w:val="Lienhypertexte"/>
                <w:rFonts w:ascii="Arial" w:hAnsi="Arial" w:cs="Arial"/>
                <w:sz w:val="20"/>
                <w:szCs w:val="20"/>
                <w:lang w:val="nl-BE"/>
              </w:rPr>
              <w:t>.0</w:t>
            </w:r>
            <w:r w:rsidR="00477567" w:rsidRPr="003D7173">
              <w:rPr>
                <w:rStyle w:val="Lienhypertexte"/>
                <w:rFonts w:ascii="Arial" w:hAnsi="Arial" w:cs="Arial"/>
                <w:sz w:val="20"/>
                <w:szCs w:val="20"/>
                <w:lang w:val="nl-BE"/>
              </w:rPr>
              <w:t>2</w:t>
            </w:r>
            <w:r w:rsidRPr="003D7173">
              <w:rPr>
                <w:rStyle w:val="Lienhypertexte"/>
                <w:rFonts w:ascii="Arial" w:hAnsi="Arial" w:cs="Arial"/>
                <w:sz w:val="20"/>
                <w:szCs w:val="20"/>
                <w:lang w:val="nl-BE"/>
              </w:rPr>
              <w:t>.2021</w:t>
            </w:r>
            <w:r w:rsidRPr="003D7173">
              <w:rPr>
                <w:rFonts w:ascii="Arial" w:hAnsi="Arial" w:cs="Arial"/>
                <w:sz w:val="20"/>
                <w:szCs w:val="20"/>
                <w:lang w:val="nl-BE"/>
              </w:rPr>
              <w:t xml:space="preserve">)  </w:t>
            </w:r>
            <w:r w:rsidRPr="003D7173">
              <w:rPr>
                <w:rFonts w:ascii="Arial" w:hAnsi="Arial" w:cs="Arial"/>
                <w:sz w:val="16"/>
                <w:szCs w:val="16"/>
                <w:lang w:val="nl-BE"/>
              </w:rPr>
              <w:t>(1)</w:t>
            </w:r>
          </w:p>
          <w:p w14:paraId="7000D2DF" w14:textId="0AEEB783" w:rsidR="00893954" w:rsidRPr="003D7173" w:rsidRDefault="00893954" w:rsidP="00893954">
            <w:pPr>
              <w:pStyle w:val="En-tte"/>
              <w:rPr>
                <w:rFonts w:ascii="Arial" w:hAnsi="Arial" w:cs="Arial"/>
                <w:sz w:val="20"/>
                <w:szCs w:val="20"/>
                <w:lang w:val="nl-BE"/>
              </w:rPr>
            </w:pPr>
            <w:r w:rsidRPr="003D7173">
              <w:rPr>
                <w:rFonts w:ascii="Arial" w:hAnsi="Arial" w:cs="Arial"/>
                <w:sz w:val="20"/>
                <w:szCs w:val="20"/>
                <w:lang w:val="nl-BE"/>
              </w:rPr>
              <w:t xml:space="preserve">Versie van </w:t>
            </w:r>
            <w:r w:rsidR="007147A4" w:rsidRPr="003D7173">
              <w:rPr>
                <w:rFonts w:ascii="Arial" w:hAnsi="Arial" w:cs="Arial"/>
                <w:sz w:val="20"/>
                <w:szCs w:val="20"/>
                <w:lang w:val="nl-BE"/>
              </w:rPr>
              <w:t>06</w:t>
            </w:r>
            <w:r w:rsidR="00FE0ADD" w:rsidRPr="003D7173">
              <w:rPr>
                <w:rFonts w:ascii="Arial" w:hAnsi="Arial" w:cs="Arial"/>
                <w:sz w:val="20"/>
                <w:szCs w:val="20"/>
                <w:lang w:val="nl-BE"/>
              </w:rPr>
              <w:t xml:space="preserve">.05.2021 </w:t>
            </w:r>
            <w:r w:rsidRPr="003D7173">
              <w:rPr>
                <w:rStyle w:val="Lienhypertexte"/>
                <w:rFonts w:ascii="Arial" w:hAnsi="Arial" w:cs="Arial"/>
                <w:sz w:val="20"/>
                <w:szCs w:val="20"/>
              </w:rPr>
              <w:t>(B.S.</w:t>
            </w:r>
            <w:r w:rsidR="003D7173">
              <w:rPr>
                <w:rStyle w:val="Lienhypertexte"/>
                <w:rFonts w:ascii="Arial" w:hAnsi="Arial" w:cs="Arial"/>
                <w:sz w:val="20"/>
                <w:szCs w:val="20"/>
              </w:rPr>
              <w:t xml:space="preserve"> </w:t>
            </w:r>
            <w:r w:rsidR="00FE0ADD" w:rsidRPr="003D7173">
              <w:rPr>
                <w:rStyle w:val="Lienhypertexte"/>
                <w:rFonts w:ascii="Arial" w:hAnsi="Arial" w:cs="Arial"/>
                <w:sz w:val="20"/>
                <w:szCs w:val="20"/>
              </w:rPr>
              <w:t>14.05.2021</w:t>
            </w:r>
            <w:r w:rsidRPr="003D7173">
              <w:rPr>
                <w:rStyle w:val="Lienhypertexte"/>
                <w:rFonts w:ascii="Arial" w:hAnsi="Arial" w:cs="Arial"/>
                <w:sz w:val="20"/>
                <w:szCs w:val="20"/>
              </w:rPr>
              <w:t>)</w:t>
            </w:r>
            <w:r w:rsidRPr="003D7173">
              <w:rPr>
                <w:rFonts w:ascii="Arial" w:hAnsi="Arial" w:cs="Arial"/>
                <w:sz w:val="20"/>
                <w:szCs w:val="20"/>
                <w:lang w:val="nl-BE"/>
              </w:rPr>
              <w:t xml:space="preserve">  </w:t>
            </w:r>
            <w:r w:rsidRPr="003D7173">
              <w:rPr>
                <w:rFonts w:ascii="Arial" w:hAnsi="Arial" w:cs="Arial"/>
                <w:sz w:val="16"/>
                <w:szCs w:val="16"/>
                <w:lang w:val="nl-BE"/>
              </w:rPr>
              <w:t>(2)</w:t>
            </w:r>
          </w:p>
          <w:p w14:paraId="1883080F" w14:textId="6AA69AB0" w:rsidR="000420F1" w:rsidRPr="00893954" w:rsidRDefault="000420F1" w:rsidP="00893954">
            <w:pPr>
              <w:pStyle w:val="En-tte"/>
              <w:rPr>
                <w:rFonts w:ascii="Arial" w:hAnsi="Arial" w:cs="Arial"/>
                <w:sz w:val="20"/>
                <w:szCs w:val="20"/>
                <w:lang w:val="nl-BE"/>
              </w:rPr>
            </w:pPr>
          </w:p>
          <w:p w14:paraId="6457BBD5" w14:textId="77777777" w:rsidR="008E0A6D" w:rsidRPr="00715A22" w:rsidRDefault="008E0A6D" w:rsidP="00874F48">
            <w:pPr>
              <w:jc w:val="both"/>
              <w:outlineLvl w:val="2"/>
              <w:rPr>
                <w:rFonts w:ascii="Arial" w:eastAsia="Times New Roman" w:hAnsi="Arial" w:cs="Arial"/>
                <w:sz w:val="20"/>
                <w:szCs w:val="20"/>
                <w:lang w:eastAsia="nl-BE"/>
              </w:rPr>
            </w:pPr>
          </w:p>
        </w:tc>
      </w:tr>
      <w:tr w:rsidR="008C21EC" w:rsidRPr="00874F48" w14:paraId="7489064F" w14:textId="77777777" w:rsidTr="00717B82">
        <w:tc>
          <w:tcPr>
            <w:tcW w:w="4390" w:type="dxa"/>
          </w:tcPr>
          <w:p w14:paraId="68C9A797" w14:textId="77777777" w:rsidR="008C21EC" w:rsidRPr="00715A22" w:rsidRDefault="008C21EC" w:rsidP="00874F48">
            <w:p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Le Ministre de la Fonction publique,</w:t>
            </w:r>
            <w:r w:rsidRPr="00715A22">
              <w:rPr>
                <w:rFonts w:ascii="Arial" w:eastAsia="Times New Roman" w:hAnsi="Arial" w:cs="Arial"/>
                <w:sz w:val="20"/>
                <w:szCs w:val="20"/>
                <w:lang w:val="fr-BE" w:eastAsia="nl-BE"/>
              </w:rPr>
              <w:br/>
              <w:t>Vu la loi du 20 juillet 1990 visant à promouvoir la présence équilibrée d'hommes et de femmes dans les organes possédant une compétence d'avis, modifiée par les lois des 17 juillet 1997 et 3 mai 2003 ;</w:t>
            </w:r>
          </w:p>
          <w:p w14:paraId="0EAB5D86" w14:textId="47858845" w:rsidR="00874F48" w:rsidRPr="00715A22" w:rsidRDefault="00874F48" w:rsidP="00874F48">
            <w:pPr>
              <w:jc w:val="both"/>
              <w:outlineLvl w:val="2"/>
              <w:rPr>
                <w:rFonts w:ascii="Arial" w:eastAsia="Times New Roman" w:hAnsi="Arial" w:cs="Arial"/>
                <w:b/>
                <w:bCs/>
                <w:sz w:val="20"/>
                <w:szCs w:val="20"/>
                <w:u w:val="single"/>
                <w:lang w:val="fr-BE" w:eastAsia="nl-BE"/>
              </w:rPr>
            </w:pPr>
          </w:p>
        </w:tc>
        <w:tc>
          <w:tcPr>
            <w:tcW w:w="283" w:type="dxa"/>
          </w:tcPr>
          <w:p w14:paraId="5F2F8DB5" w14:textId="77777777" w:rsidR="008C21EC" w:rsidRPr="00715A22" w:rsidRDefault="008C21EC" w:rsidP="00874F48">
            <w:pPr>
              <w:jc w:val="both"/>
              <w:rPr>
                <w:rFonts w:ascii="Arial" w:hAnsi="Arial" w:cs="Arial"/>
                <w:sz w:val="20"/>
                <w:szCs w:val="20"/>
                <w:lang w:val="fr-BE"/>
              </w:rPr>
            </w:pPr>
          </w:p>
        </w:tc>
        <w:tc>
          <w:tcPr>
            <w:tcW w:w="4389" w:type="dxa"/>
          </w:tcPr>
          <w:p w14:paraId="497DF12F" w14:textId="77777777" w:rsidR="008C21EC" w:rsidRPr="00715A22" w:rsidRDefault="008D409D" w:rsidP="00874F48">
            <w:pPr>
              <w:jc w:val="both"/>
              <w:outlineLvl w:val="2"/>
              <w:rPr>
                <w:rFonts w:ascii="Arial" w:eastAsia="Times New Roman" w:hAnsi="Arial" w:cs="Arial"/>
                <w:sz w:val="20"/>
                <w:szCs w:val="20"/>
                <w:lang w:eastAsia="nl-BE"/>
              </w:rPr>
            </w:pPr>
            <w:r w:rsidRPr="00715A22">
              <w:rPr>
                <w:rFonts w:ascii="Arial" w:eastAsia="Times New Roman" w:hAnsi="Arial" w:cs="Arial"/>
                <w:sz w:val="20"/>
                <w:szCs w:val="20"/>
                <w:lang w:eastAsia="nl-BE"/>
              </w:rPr>
              <w:t>De Minister van Ambtenarenzaken,</w:t>
            </w:r>
            <w:r w:rsidRPr="00715A22">
              <w:rPr>
                <w:rFonts w:ascii="Arial" w:eastAsia="Times New Roman" w:hAnsi="Arial" w:cs="Arial"/>
                <w:sz w:val="20"/>
                <w:szCs w:val="20"/>
                <w:lang w:eastAsia="nl-BE"/>
              </w:rPr>
              <w:br/>
              <w:t>Gelet op de wet van 20 juli 1990 ter bevordering van de evenwichtige aanwezigheid van mannen en vrouwen in organen met adviserende bevoegdheid, gewijzigd bij de wetten van 17 juli 1997 en 3 mei 2003;</w:t>
            </w:r>
          </w:p>
          <w:p w14:paraId="3E5C4327" w14:textId="443F3FC3" w:rsidR="008D409D" w:rsidRPr="00715A22" w:rsidRDefault="008D409D" w:rsidP="00874F48">
            <w:pPr>
              <w:jc w:val="both"/>
              <w:outlineLvl w:val="2"/>
              <w:rPr>
                <w:rFonts w:ascii="Arial" w:eastAsia="Times New Roman" w:hAnsi="Arial" w:cs="Arial"/>
                <w:b/>
                <w:bCs/>
                <w:sz w:val="20"/>
                <w:szCs w:val="20"/>
                <w:u w:val="single"/>
                <w:lang w:eastAsia="nl-BE"/>
              </w:rPr>
            </w:pPr>
          </w:p>
        </w:tc>
      </w:tr>
      <w:tr w:rsidR="008C21EC" w:rsidRPr="00874F48" w14:paraId="584554FC" w14:textId="77777777" w:rsidTr="00717B82">
        <w:tc>
          <w:tcPr>
            <w:tcW w:w="4390" w:type="dxa"/>
          </w:tcPr>
          <w:p w14:paraId="7D01F599" w14:textId="77777777" w:rsidR="008C21EC" w:rsidRPr="00715A22" w:rsidRDefault="008D409D" w:rsidP="00874F48">
            <w:p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Vu l'arrêté royal du 8 janvier 1973 fixant le statut du personnel de certains organismes d'intérêt public, l'article 18 modifié par l'arrêté royal du 3 août 2016 et l'article 21, modifié par l'arrêté royal du 12 mai 2009 et du 3 août 2016 ;</w:t>
            </w:r>
          </w:p>
          <w:p w14:paraId="2D94606E" w14:textId="77777777" w:rsidR="00874F48" w:rsidRPr="00715A22" w:rsidRDefault="00874F48" w:rsidP="00874F48">
            <w:pPr>
              <w:jc w:val="both"/>
              <w:outlineLvl w:val="2"/>
              <w:rPr>
                <w:rFonts w:ascii="Arial" w:eastAsia="Times New Roman" w:hAnsi="Arial" w:cs="Arial"/>
                <w:sz w:val="20"/>
                <w:szCs w:val="20"/>
                <w:lang w:val="fr-BE" w:eastAsia="nl-BE"/>
              </w:rPr>
            </w:pPr>
          </w:p>
          <w:p w14:paraId="0BF6CBC7" w14:textId="4F37DFDF" w:rsidR="00874F48" w:rsidRPr="00715A22" w:rsidRDefault="00874F48" w:rsidP="00874F48">
            <w:pPr>
              <w:jc w:val="both"/>
              <w:outlineLvl w:val="2"/>
              <w:rPr>
                <w:rFonts w:ascii="Arial" w:eastAsia="Times New Roman" w:hAnsi="Arial" w:cs="Arial"/>
                <w:b/>
                <w:bCs/>
                <w:sz w:val="20"/>
                <w:szCs w:val="20"/>
                <w:u w:val="single"/>
                <w:lang w:val="fr-BE" w:eastAsia="nl-BE"/>
              </w:rPr>
            </w:pPr>
          </w:p>
        </w:tc>
        <w:tc>
          <w:tcPr>
            <w:tcW w:w="283" w:type="dxa"/>
          </w:tcPr>
          <w:p w14:paraId="15F44479" w14:textId="77777777" w:rsidR="008C21EC" w:rsidRPr="00715A22" w:rsidRDefault="008C21EC" w:rsidP="00874F48">
            <w:pPr>
              <w:jc w:val="both"/>
              <w:rPr>
                <w:rFonts w:ascii="Arial" w:hAnsi="Arial" w:cs="Arial"/>
                <w:sz w:val="20"/>
                <w:szCs w:val="20"/>
                <w:lang w:val="fr-BE"/>
              </w:rPr>
            </w:pPr>
          </w:p>
        </w:tc>
        <w:tc>
          <w:tcPr>
            <w:tcW w:w="4389" w:type="dxa"/>
          </w:tcPr>
          <w:p w14:paraId="39A2F938" w14:textId="77777777" w:rsidR="008C21EC" w:rsidRPr="00715A22" w:rsidRDefault="008D409D" w:rsidP="00874F48">
            <w:pPr>
              <w:jc w:val="both"/>
              <w:outlineLvl w:val="2"/>
              <w:rPr>
                <w:rFonts w:ascii="Arial" w:eastAsia="Times New Roman" w:hAnsi="Arial" w:cs="Arial"/>
                <w:sz w:val="20"/>
                <w:szCs w:val="20"/>
                <w:lang w:eastAsia="nl-BE"/>
              </w:rPr>
            </w:pPr>
            <w:r w:rsidRPr="00715A22">
              <w:rPr>
                <w:rFonts w:ascii="Arial" w:eastAsia="Times New Roman" w:hAnsi="Arial" w:cs="Arial"/>
                <w:sz w:val="20"/>
                <w:szCs w:val="20"/>
                <w:lang w:eastAsia="nl-BE"/>
              </w:rPr>
              <w:t>Gelet op het koninklijk besluit van 8 januari 1973 tot vaststelling van het statuut van het personeel van sommige instellingen van openbaar nut, artikel 18 gewijzigd bij het koninklijk besluit van 3 augustus 2016 en artikel 21, gewijzigd bij het koninklijk besluit van 12 mei 2009 en van 3 augustus 2016;</w:t>
            </w:r>
          </w:p>
          <w:p w14:paraId="56F38BC1" w14:textId="15A6C367" w:rsidR="008D409D" w:rsidRPr="00715A22" w:rsidRDefault="008D409D" w:rsidP="00874F48">
            <w:pPr>
              <w:jc w:val="both"/>
              <w:outlineLvl w:val="2"/>
              <w:rPr>
                <w:rFonts w:ascii="Arial" w:eastAsia="Times New Roman" w:hAnsi="Arial" w:cs="Arial"/>
                <w:b/>
                <w:bCs/>
                <w:sz w:val="20"/>
                <w:szCs w:val="20"/>
                <w:u w:val="single"/>
                <w:lang w:eastAsia="nl-BE"/>
              </w:rPr>
            </w:pPr>
          </w:p>
        </w:tc>
      </w:tr>
      <w:tr w:rsidR="008C21EC" w:rsidRPr="00874F48" w14:paraId="1296AEBD" w14:textId="77777777" w:rsidTr="00717B82">
        <w:tc>
          <w:tcPr>
            <w:tcW w:w="4390" w:type="dxa"/>
          </w:tcPr>
          <w:p w14:paraId="5EAB9416" w14:textId="77777777" w:rsidR="008C21EC" w:rsidRPr="00715A22" w:rsidRDefault="008D409D" w:rsidP="00874F48">
            <w:p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Vu l'arrêté ministériel du 5 avril 2011 désignant ou agréant les assesseurs et les assesseurs suppléants et désignant les greffiers-rapporteurs et les greffiers-rapporteurs suppléants pour la chambre de recours pour l'ensemble des organismes d'intérêt public ;</w:t>
            </w:r>
          </w:p>
          <w:p w14:paraId="76DA3AA2" w14:textId="224C281D" w:rsidR="008D409D" w:rsidRPr="00715A22" w:rsidRDefault="008D409D" w:rsidP="00874F48">
            <w:pPr>
              <w:jc w:val="both"/>
              <w:outlineLvl w:val="2"/>
              <w:rPr>
                <w:rFonts w:ascii="Arial" w:eastAsia="Times New Roman" w:hAnsi="Arial" w:cs="Arial"/>
                <w:b/>
                <w:bCs/>
                <w:sz w:val="20"/>
                <w:szCs w:val="20"/>
                <w:u w:val="single"/>
                <w:lang w:val="fr-BE" w:eastAsia="nl-BE"/>
              </w:rPr>
            </w:pPr>
          </w:p>
        </w:tc>
        <w:tc>
          <w:tcPr>
            <w:tcW w:w="283" w:type="dxa"/>
          </w:tcPr>
          <w:p w14:paraId="2D08590E" w14:textId="77777777" w:rsidR="008C21EC" w:rsidRPr="00715A22" w:rsidRDefault="008C21EC" w:rsidP="00874F48">
            <w:pPr>
              <w:jc w:val="both"/>
              <w:rPr>
                <w:rFonts w:ascii="Arial" w:hAnsi="Arial" w:cs="Arial"/>
                <w:sz w:val="20"/>
                <w:szCs w:val="20"/>
                <w:lang w:val="fr-BE"/>
              </w:rPr>
            </w:pPr>
          </w:p>
        </w:tc>
        <w:tc>
          <w:tcPr>
            <w:tcW w:w="4389" w:type="dxa"/>
          </w:tcPr>
          <w:p w14:paraId="402A952D" w14:textId="77777777" w:rsidR="008C21EC" w:rsidRPr="00715A22" w:rsidRDefault="008D409D" w:rsidP="00874F48">
            <w:pPr>
              <w:jc w:val="both"/>
              <w:outlineLvl w:val="2"/>
              <w:rPr>
                <w:rFonts w:ascii="Arial" w:eastAsia="Times New Roman" w:hAnsi="Arial" w:cs="Arial"/>
                <w:sz w:val="20"/>
                <w:szCs w:val="20"/>
                <w:lang w:eastAsia="nl-BE"/>
              </w:rPr>
            </w:pPr>
            <w:r w:rsidRPr="00715A22">
              <w:rPr>
                <w:rFonts w:ascii="Arial" w:eastAsia="Times New Roman" w:hAnsi="Arial" w:cs="Arial"/>
                <w:sz w:val="20"/>
                <w:szCs w:val="20"/>
                <w:lang w:eastAsia="nl-BE"/>
              </w:rPr>
              <w:t>Gelet op het ministerieel besluit van 5 april 2011 tot aanwijzing of erkenning van de assessoren en van de plaatsvervangende assessoren in en tot aanwijzing van de griffiers-rapporteurs bij de raad van beroep voor het geheel van de instellingen van openbaar nut;</w:t>
            </w:r>
          </w:p>
          <w:p w14:paraId="344D3FD5" w14:textId="30441D73" w:rsidR="00874F48" w:rsidRPr="00715A22" w:rsidRDefault="00874F48" w:rsidP="00874F48">
            <w:pPr>
              <w:jc w:val="both"/>
              <w:outlineLvl w:val="2"/>
              <w:rPr>
                <w:rFonts w:ascii="Arial" w:eastAsia="Times New Roman" w:hAnsi="Arial" w:cs="Arial"/>
                <w:b/>
                <w:bCs/>
                <w:sz w:val="20"/>
                <w:szCs w:val="20"/>
                <w:u w:val="single"/>
                <w:lang w:eastAsia="nl-BE"/>
              </w:rPr>
            </w:pPr>
          </w:p>
        </w:tc>
      </w:tr>
      <w:tr w:rsidR="00803809" w:rsidRPr="00874F48" w14:paraId="1F542A29" w14:textId="77777777" w:rsidTr="00717B82">
        <w:tc>
          <w:tcPr>
            <w:tcW w:w="4390" w:type="dxa"/>
          </w:tcPr>
          <w:p w14:paraId="58875F32" w14:textId="77777777" w:rsidR="00803809" w:rsidRPr="00715A22" w:rsidRDefault="00803809" w:rsidP="00874F48">
            <w:p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Vu les propositions des fonctionnaires dirigeants des organismes d'intérêt public, réunis en collège ;</w:t>
            </w:r>
          </w:p>
          <w:p w14:paraId="14BA1998" w14:textId="67984B23" w:rsidR="00874F48" w:rsidRPr="00715A22" w:rsidRDefault="00874F48" w:rsidP="00874F48">
            <w:pPr>
              <w:jc w:val="both"/>
              <w:outlineLvl w:val="2"/>
              <w:rPr>
                <w:rFonts w:ascii="Arial" w:eastAsia="Times New Roman" w:hAnsi="Arial" w:cs="Arial"/>
                <w:sz w:val="20"/>
                <w:szCs w:val="20"/>
                <w:lang w:val="fr-BE" w:eastAsia="nl-BE"/>
              </w:rPr>
            </w:pPr>
          </w:p>
        </w:tc>
        <w:tc>
          <w:tcPr>
            <w:tcW w:w="283" w:type="dxa"/>
          </w:tcPr>
          <w:p w14:paraId="4274A127" w14:textId="77777777" w:rsidR="00803809" w:rsidRPr="00715A22" w:rsidRDefault="00803809" w:rsidP="00874F48">
            <w:pPr>
              <w:jc w:val="both"/>
              <w:rPr>
                <w:rFonts w:ascii="Arial" w:hAnsi="Arial" w:cs="Arial"/>
                <w:sz w:val="20"/>
                <w:szCs w:val="20"/>
                <w:lang w:val="fr-BE"/>
              </w:rPr>
            </w:pPr>
          </w:p>
        </w:tc>
        <w:tc>
          <w:tcPr>
            <w:tcW w:w="4389" w:type="dxa"/>
          </w:tcPr>
          <w:p w14:paraId="559F9EB4" w14:textId="77777777" w:rsidR="00803809" w:rsidRPr="00715A22" w:rsidRDefault="00803809" w:rsidP="00874F48">
            <w:pPr>
              <w:jc w:val="both"/>
              <w:outlineLvl w:val="2"/>
              <w:rPr>
                <w:rFonts w:ascii="Arial" w:eastAsia="Times New Roman" w:hAnsi="Arial" w:cs="Arial"/>
                <w:sz w:val="20"/>
                <w:szCs w:val="20"/>
                <w:lang w:eastAsia="nl-BE"/>
              </w:rPr>
            </w:pPr>
            <w:r w:rsidRPr="00715A22">
              <w:rPr>
                <w:rFonts w:ascii="Arial" w:eastAsia="Times New Roman" w:hAnsi="Arial" w:cs="Arial"/>
                <w:sz w:val="20"/>
                <w:szCs w:val="20"/>
                <w:lang w:eastAsia="nl-BE"/>
              </w:rPr>
              <w:t>Gelet op de voorstellen van de in college vergaderde leidende ambtenaren van de instellingen van openbaar nut;</w:t>
            </w:r>
          </w:p>
          <w:p w14:paraId="0F573335" w14:textId="3CA9B55E" w:rsidR="00874F48" w:rsidRPr="00715A22" w:rsidRDefault="00874F48" w:rsidP="00874F48">
            <w:pPr>
              <w:jc w:val="both"/>
              <w:outlineLvl w:val="2"/>
              <w:rPr>
                <w:rFonts w:ascii="Arial" w:eastAsia="Times New Roman" w:hAnsi="Arial" w:cs="Arial"/>
                <w:sz w:val="20"/>
                <w:szCs w:val="20"/>
                <w:lang w:eastAsia="nl-BE"/>
              </w:rPr>
            </w:pPr>
          </w:p>
        </w:tc>
      </w:tr>
      <w:tr w:rsidR="00803809" w:rsidRPr="00874F48" w14:paraId="06354CF0" w14:textId="77777777" w:rsidTr="00224C25">
        <w:tc>
          <w:tcPr>
            <w:tcW w:w="4390" w:type="dxa"/>
          </w:tcPr>
          <w:p w14:paraId="4CBC5237" w14:textId="77777777" w:rsidR="00803809" w:rsidRPr="00715A22" w:rsidRDefault="00803809" w:rsidP="00874F48">
            <w:p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Vu les désignations des organisations syndicales représentatives,</w:t>
            </w:r>
          </w:p>
          <w:p w14:paraId="0826E46E" w14:textId="5C5BE711" w:rsidR="00874F48" w:rsidRPr="00715A22" w:rsidRDefault="00874F48" w:rsidP="00874F48">
            <w:pPr>
              <w:jc w:val="both"/>
              <w:outlineLvl w:val="2"/>
              <w:rPr>
                <w:rFonts w:ascii="Arial" w:eastAsia="Times New Roman" w:hAnsi="Arial" w:cs="Arial"/>
                <w:sz w:val="20"/>
                <w:szCs w:val="20"/>
                <w:lang w:val="fr-BE" w:eastAsia="nl-BE"/>
              </w:rPr>
            </w:pPr>
          </w:p>
        </w:tc>
        <w:tc>
          <w:tcPr>
            <w:tcW w:w="283" w:type="dxa"/>
          </w:tcPr>
          <w:p w14:paraId="5715FA72" w14:textId="77777777" w:rsidR="00803809" w:rsidRPr="00715A22" w:rsidRDefault="00803809" w:rsidP="00874F48">
            <w:pPr>
              <w:jc w:val="both"/>
              <w:rPr>
                <w:rFonts w:ascii="Arial" w:hAnsi="Arial" w:cs="Arial"/>
                <w:sz w:val="20"/>
                <w:szCs w:val="20"/>
                <w:lang w:val="fr-BE"/>
              </w:rPr>
            </w:pPr>
          </w:p>
        </w:tc>
        <w:tc>
          <w:tcPr>
            <w:tcW w:w="4389" w:type="dxa"/>
          </w:tcPr>
          <w:p w14:paraId="15D6F057" w14:textId="47BD4C57" w:rsidR="00803809" w:rsidRPr="00715A22" w:rsidRDefault="00803809" w:rsidP="00874F48">
            <w:pPr>
              <w:jc w:val="both"/>
              <w:outlineLvl w:val="2"/>
              <w:rPr>
                <w:rFonts w:ascii="Arial" w:eastAsia="Times New Roman" w:hAnsi="Arial" w:cs="Arial"/>
                <w:sz w:val="20"/>
                <w:szCs w:val="20"/>
                <w:lang w:eastAsia="nl-BE"/>
              </w:rPr>
            </w:pPr>
            <w:r w:rsidRPr="00715A22">
              <w:rPr>
                <w:rFonts w:ascii="Arial" w:eastAsia="Times New Roman" w:hAnsi="Arial" w:cs="Arial"/>
                <w:sz w:val="20"/>
                <w:szCs w:val="20"/>
                <w:lang w:eastAsia="nl-BE"/>
              </w:rPr>
              <w:t xml:space="preserve">Gelet op de </w:t>
            </w:r>
            <w:r w:rsidRPr="00E06B79">
              <w:rPr>
                <w:rFonts w:ascii="Arial" w:eastAsia="Times New Roman" w:hAnsi="Arial" w:cs="Arial"/>
                <w:sz w:val="20"/>
                <w:szCs w:val="20"/>
                <w:lang w:eastAsia="nl-BE"/>
              </w:rPr>
              <w:t>voorstellen van de</w:t>
            </w:r>
            <w:r w:rsidRPr="00715A22">
              <w:rPr>
                <w:rFonts w:ascii="Arial" w:eastAsia="Times New Roman" w:hAnsi="Arial" w:cs="Arial"/>
                <w:sz w:val="20"/>
                <w:szCs w:val="20"/>
                <w:lang w:eastAsia="nl-BE"/>
              </w:rPr>
              <w:t xml:space="preserve"> representatieve vakorganisaties,</w:t>
            </w:r>
          </w:p>
          <w:p w14:paraId="0135C0E2" w14:textId="70294696" w:rsidR="00803809" w:rsidRPr="00715A22" w:rsidRDefault="00803809" w:rsidP="00874F48">
            <w:pPr>
              <w:jc w:val="both"/>
              <w:outlineLvl w:val="2"/>
              <w:rPr>
                <w:rFonts w:ascii="Arial" w:eastAsia="Times New Roman" w:hAnsi="Arial" w:cs="Arial"/>
                <w:sz w:val="20"/>
                <w:szCs w:val="20"/>
                <w:lang w:eastAsia="nl-BE"/>
              </w:rPr>
            </w:pPr>
          </w:p>
        </w:tc>
      </w:tr>
      <w:tr w:rsidR="00803809" w:rsidRPr="00874F48" w14:paraId="370BDF35" w14:textId="77777777" w:rsidTr="00224C25">
        <w:tc>
          <w:tcPr>
            <w:tcW w:w="4390" w:type="dxa"/>
          </w:tcPr>
          <w:p w14:paraId="6026F149" w14:textId="41112C9B" w:rsidR="00803809" w:rsidRPr="00715A22" w:rsidRDefault="00803809" w:rsidP="00803809">
            <w:pPr>
              <w:spacing w:before="100" w:beforeAutospacing="1" w:after="100" w:afterAutospacing="1"/>
              <w:jc w:val="center"/>
              <w:outlineLvl w:val="2"/>
              <w:rPr>
                <w:rFonts w:ascii="Arial" w:eastAsia="Times New Roman" w:hAnsi="Arial" w:cs="Arial"/>
                <w:b/>
                <w:bCs/>
                <w:sz w:val="20"/>
                <w:szCs w:val="20"/>
                <w:lang w:val="fr-BE" w:eastAsia="nl-BE"/>
              </w:rPr>
            </w:pPr>
            <w:r w:rsidRPr="00715A22">
              <w:rPr>
                <w:rFonts w:ascii="Arial" w:eastAsia="Times New Roman" w:hAnsi="Arial" w:cs="Arial"/>
                <w:b/>
                <w:bCs/>
                <w:sz w:val="20"/>
                <w:szCs w:val="20"/>
                <w:lang w:val="fr-BE" w:eastAsia="nl-BE"/>
              </w:rPr>
              <w:t>Arrête :</w:t>
            </w:r>
          </w:p>
        </w:tc>
        <w:tc>
          <w:tcPr>
            <w:tcW w:w="283" w:type="dxa"/>
          </w:tcPr>
          <w:p w14:paraId="51036033" w14:textId="77777777" w:rsidR="00803809" w:rsidRPr="00715A22" w:rsidRDefault="00803809" w:rsidP="008D409D">
            <w:pPr>
              <w:jc w:val="both"/>
              <w:rPr>
                <w:rFonts w:ascii="Arial" w:hAnsi="Arial" w:cs="Arial"/>
                <w:b/>
                <w:bCs/>
                <w:sz w:val="20"/>
                <w:szCs w:val="20"/>
                <w:lang w:val="fr-BE"/>
              </w:rPr>
            </w:pPr>
          </w:p>
        </w:tc>
        <w:tc>
          <w:tcPr>
            <w:tcW w:w="4389" w:type="dxa"/>
          </w:tcPr>
          <w:p w14:paraId="098E66D6" w14:textId="0A6570F5" w:rsidR="00803809" w:rsidRPr="00715A22" w:rsidRDefault="00803809" w:rsidP="00803809">
            <w:pPr>
              <w:spacing w:before="100" w:beforeAutospacing="1" w:after="100" w:afterAutospacing="1"/>
              <w:jc w:val="center"/>
              <w:outlineLvl w:val="2"/>
              <w:rPr>
                <w:rFonts w:ascii="Arial" w:eastAsia="Times New Roman" w:hAnsi="Arial" w:cs="Arial"/>
                <w:b/>
                <w:bCs/>
                <w:sz w:val="20"/>
                <w:szCs w:val="20"/>
                <w:lang w:eastAsia="nl-BE"/>
              </w:rPr>
            </w:pPr>
            <w:r w:rsidRPr="00715A22">
              <w:rPr>
                <w:rFonts w:ascii="Arial" w:eastAsia="Times New Roman" w:hAnsi="Arial" w:cs="Arial"/>
                <w:b/>
                <w:bCs/>
                <w:sz w:val="20"/>
                <w:szCs w:val="20"/>
                <w:lang w:eastAsia="nl-BE"/>
              </w:rPr>
              <w:t>Besluit:</w:t>
            </w:r>
          </w:p>
        </w:tc>
      </w:tr>
      <w:tr w:rsidR="00803809" w:rsidRPr="00874F48" w14:paraId="0FF94BFD" w14:textId="77777777" w:rsidTr="00224C25">
        <w:tc>
          <w:tcPr>
            <w:tcW w:w="4390" w:type="dxa"/>
          </w:tcPr>
          <w:p w14:paraId="068F0D53" w14:textId="4C8563F5" w:rsidR="00803809" w:rsidRDefault="00803809" w:rsidP="00312CB5">
            <w:pPr>
              <w:jc w:val="both"/>
              <w:outlineLvl w:val="2"/>
              <w:rPr>
                <w:rFonts w:ascii="Arial" w:eastAsia="Times New Roman" w:hAnsi="Arial" w:cs="Arial"/>
                <w:sz w:val="20"/>
                <w:szCs w:val="20"/>
                <w:lang w:val="fr-BE" w:eastAsia="nl-BE"/>
              </w:rPr>
            </w:pPr>
            <w:r w:rsidRPr="00312CB5">
              <w:rPr>
                <w:rFonts w:ascii="Arial" w:eastAsia="Times New Roman" w:hAnsi="Arial" w:cs="Arial"/>
                <w:sz w:val="20"/>
                <w:szCs w:val="20"/>
                <w:lang w:val="fr-BE" w:eastAsia="nl-BE"/>
              </w:rPr>
              <w:t>Article 1er. § 1.- Sont désignés pour siéger en qualité d'assesseur à la section d'expression néerlandaise de la chambre de recours pour l'ensemble des organismes d'intérêt public :</w:t>
            </w:r>
          </w:p>
          <w:p w14:paraId="78256D91" w14:textId="77777777" w:rsidR="009D482A" w:rsidRPr="00312CB5" w:rsidRDefault="009D482A" w:rsidP="00312CB5">
            <w:pPr>
              <w:jc w:val="both"/>
              <w:outlineLvl w:val="2"/>
              <w:rPr>
                <w:rFonts w:ascii="Arial" w:eastAsia="Times New Roman" w:hAnsi="Arial" w:cs="Arial"/>
                <w:sz w:val="20"/>
                <w:szCs w:val="20"/>
                <w:lang w:val="fr-BE" w:eastAsia="nl-BE"/>
              </w:rPr>
            </w:pPr>
          </w:p>
          <w:p w14:paraId="36A7F35B" w14:textId="61D32990" w:rsidR="00803809" w:rsidRPr="00312CB5"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312CB5">
              <w:rPr>
                <w:rFonts w:ascii="Arial" w:eastAsia="Times New Roman" w:hAnsi="Arial" w:cs="Arial"/>
                <w:sz w:val="20"/>
                <w:szCs w:val="20"/>
                <w:lang w:val="fr-BE" w:eastAsia="nl-BE"/>
              </w:rPr>
              <w:t>pour l'Institut géographique national : Mme Ilse De Groote;</w:t>
            </w:r>
          </w:p>
          <w:p w14:paraId="1CD608BA" w14:textId="07753401" w:rsidR="00803809" w:rsidRPr="00715A22"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 pour l'Agence fédérale pour la Sécurité de la Chaîne alimentaire : M. Stefan Theuwis ;</w:t>
            </w:r>
          </w:p>
          <w:p w14:paraId="36310796" w14:textId="538117D0" w:rsidR="00803809"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 xml:space="preserve">pour l'Agence fédérale des Médicaments et des Produits de Santé: Mme </w:t>
            </w:r>
            <w:proofErr w:type="spellStart"/>
            <w:r w:rsidRPr="00715A22">
              <w:rPr>
                <w:rFonts w:ascii="Arial" w:eastAsia="Times New Roman" w:hAnsi="Arial" w:cs="Arial"/>
                <w:sz w:val="20"/>
                <w:szCs w:val="20"/>
                <w:lang w:val="fr-BE" w:eastAsia="nl-BE"/>
              </w:rPr>
              <w:t>Karolien</w:t>
            </w:r>
            <w:proofErr w:type="spellEnd"/>
            <w:r w:rsidRPr="00715A22">
              <w:rPr>
                <w:rFonts w:ascii="Arial" w:eastAsia="Times New Roman" w:hAnsi="Arial" w:cs="Arial"/>
                <w:sz w:val="20"/>
                <w:szCs w:val="20"/>
                <w:lang w:val="fr-BE" w:eastAsia="nl-BE"/>
              </w:rPr>
              <w:t xml:space="preserve"> </w:t>
            </w:r>
            <w:proofErr w:type="spellStart"/>
            <w:r w:rsidRPr="00715A22">
              <w:rPr>
                <w:rFonts w:ascii="Arial" w:eastAsia="Times New Roman" w:hAnsi="Arial" w:cs="Arial"/>
                <w:sz w:val="20"/>
                <w:szCs w:val="20"/>
                <w:lang w:val="fr-BE" w:eastAsia="nl-BE"/>
              </w:rPr>
              <w:t>Kayenbergh</w:t>
            </w:r>
            <w:proofErr w:type="spellEnd"/>
            <w:r w:rsidRPr="00715A22">
              <w:rPr>
                <w:rFonts w:ascii="Arial" w:eastAsia="Times New Roman" w:hAnsi="Arial" w:cs="Arial"/>
                <w:sz w:val="20"/>
                <w:szCs w:val="20"/>
                <w:lang w:val="fr-BE" w:eastAsia="nl-BE"/>
              </w:rPr>
              <w:t xml:space="preserve"> ;</w:t>
            </w:r>
          </w:p>
          <w:p w14:paraId="162FF0EC" w14:textId="77634C38" w:rsidR="00D22BD5" w:rsidRDefault="00D22BD5" w:rsidP="00DC3BDC">
            <w:pPr>
              <w:pStyle w:val="Paragraphedeliste"/>
              <w:rPr>
                <w:rFonts w:ascii="Arial" w:eastAsia="Times New Roman" w:hAnsi="Arial" w:cs="Arial"/>
                <w:sz w:val="20"/>
                <w:szCs w:val="20"/>
                <w:lang w:val="fr-BE" w:eastAsia="nl-BE"/>
              </w:rPr>
            </w:pPr>
          </w:p>
          <w:p w14:paraId="376FF42F" w14:textId="77777777" w:rsidR="004E5FDD" w:rsidRPr="00DC3BDC" w:rsidRDefault="004E5FDD" w:rsidP="00DC3BDC">
            <w:pPr>
              <w:pStyle w:val="Paragraphedeliste"/>
              <w:rPr>
                <w:rFonts w:ascii="Arial" w:eastAsia="Times New Roman" w:hAnsi="Arial" w:cs="Arial"/>
                <w:sz w:val="20"/>
                <w:szCs w:val="20"/>
                <w:lang w:val="fr-BE" w:eastAsia="nl-BE"/>
              </w:rPr>
            </w:pPr>
          </w:p>
          <w:p w14:paraId="7C2E05F4" w14:textId="7358EA0E" w:rsidR="00803809"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pour le War Heritage Institute : Mme Natasja Peeters ;</w:t>
            </w:r>
          </w:p>
          <w:p w14:paraId="07E2BB45" w14:textId="594C24C5" w:rsidR="00874F48" w:rsidRDefault="00803809" w:rsidP="007341FF">
            <w:pPr>
              <w:pStyle w:val="Paragraphedeliste"/>
              <w:numPr>
                <w:ilvl w:val="0"/>
                <w:numId w:val="2"/>
              </w:numPr>
              <w:jc w:val="both"/>
              <w:outlineLvl w:val="2"/>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l'Office central d'Action sociale et culturelle de la Défense : Mme Sofie </w:t>
            </w:r>
            <w:proofErr w:type="spellStart"/>
            <w:r w:rsidRPr="00332B05">
              <w:rPr>
                <w:rFonts w:ascii="Arial" w:eastAsia="Times New Roman" w:hAnsi="Arial" w:cs="Arial"/>
                <w:sz w:val="20"/>
                <w:szCs w:val="20"/>
                <w:lang w:val="fr-BE" w:eastAsia="nl-BE"/>
              </w:rPr>
              <w:t>Vanbeveren</w:t>
            </w:r>
            <w:proofErr w:type="spellEnd"/>
            <w:r w:rsidRPr="00332B05">
              <w:rPr>
                <w:rFonts w:ascii="Arial" w:eastAsia="Times New Roman" w:hAnsi="Arial" w:cs="Arial"/>
                <w:sz w:val="20"/>
                <w:szCs w:val="20"/>
                <w:lang w:val="fr-BE" w:eastAsia="nl-BE"/>
              </w:rPr>
              <w:t xml:space="preserve"> ;</w:t>
            </w:r>
          </w:p>
          <w:p w14:paraId="0E3154E0" w14:textId="464295B7" w:rsidR="003F01E8" w:rsidRDefault="00803809" w:rsidP="005D585B">
            <w:pPr>
              <w:pStyle w:val="Paragraphedeliste"/>
              <w:numPr>
                <w:ilvl w:val="0"/>
                <w:numId w:val="2"/>
              </w:numPr>
              <w:jc w:val="both"/>
              <w:outlineLvl w:val="2"/>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l'Institut pour l'Egalité des Femmes et des Hommes : </w:t>
            </w:r>
            <w:r w:rsidR="00E02B43" w:rsidRPr="00EC3592">
              <w:rPr>
                <w:rFonts w:ascii="Arial" w:eastAsia="Times New Roman" w:hAnsi="Arial" w:cs="Arial"/>
                <w:sz w:val="20"/>
                <w:szCs w:val="20"/>
                <w:lang w:val="fr-BE" w:eastAsia="nl-BE"/>
              </w:rPr>
              <w:t xml:space="preserve">Mme. </w:t>
            </w:r>
            <w:proofErr w:type="spellStart"/>
            <w:r w:rsidR="00E02B43" w:rsidRPr="00EC3592">
              <w:rPr>
                <w:rFonts w:ascii="Arial" w:eastAsia="Times New Roman" w:hAnsi="Arial" w:cs="Arial"/>
                <w:sz w:val="20"/>
                <w:szCs w:val="20"/>
                <w:lang w:val="fr-BE" w:eastAsia="nl-BE"/>
              </w:rPr>
              <w:t>Liesbet</w:t>
            </w:r>
            <w:proofErr w:type="spellEnd"/>
            <w:r w:rsidR="00E02B43" w:rsidRPr="00EC3592">
              <w:rPr>
                <w:rFonts w:ascii="Arial" w:eastAsia="Times New Roman" w:hAnsi="Arial" w:cs="Arial"/>
                <w:sz w:val="20"/>
                <w:szCs w:val="20"/>
                <w:lang w:val="fr-BE" w:eastAsia="nl-BE"/>
              </w:rPr>
              <w:t xml:space="preserve"> Stevens et M. Jeroen </w:t>
            </w:r>
            <w:proofErr w:type="spellStart"/>
            <w:r w:rsidR="00E02B43" w:rsidRPr="00EC3592">
              <w:rPr>
                <w:rFonts w:ascii="Arial" w:eastAsia="Times New Roman" w:hAnsi="Arial" w:cs="Arial"/>
                <w:sz w:val="20"/>
                <w:szCs w:val="20"/>
                <w:lang w:val="fr-BE" w:eastAsia="nl-BE"/>
              </w:rPr>
              <w:t>Decuyper</w:t>
            </w:r>
            <w:proofErr w:type="spellEnd"/>
            <w:r w:rsidRPr="00332B05">
              <w:rPr>
                <w:rFonts w:ascii="Arial" w:eastAsia="Times New Roman" w:hAnsi="Arial" w:cs="Arial"/>
                <w:sz w:val="20"/>
                <w:szCs w:val="20"/>
                <w:lang w:val="fr-BE" w:eastAsia="nl-BE"/>
              </w:rPr>
              <w:t>;</w:t>
            </w:r>
            <w:r w:rsidR="00EC3592">
              <w:rPr>
                <w:rFonts w:ascii="Arial" w:eastAsia="Times New Roman" w:hAnsi="Arial" w:cs="Arial"/>
                <w:sz w:val="20"/>
                <w:szCs w:val="20"/>
                <w:lang w:val="fr-BE" w:eastAsia="nl-BE"/>
              </w:rPr>
              <w:t xml:space="preserve"> </w:t>
            </w:r>
            <w:r w:rsidR="00EC3592" w:rsidRPr="00EC3592">
              <w:rPr>
                <w:rFonts w:ascii="Arial" w:eastAsia="Times New Roman" w:hAnsi="Arial" w:cs="Arial"/>
                <w:sz w:val="16"/>
                <w:szCs w:val="16"/>
                <w:lang w:val="fr-BE" w:eastAsia="nl-BE"/>
              </w:rPr>
              <w:t>(2)</w:t>
            </w:r>
          </w:p>
          <w:p w14:paraId="14B99A40" w14:textId="34069812" w:rsidR="00803809"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 xml:space="preserve">pour le Bureau fédéral du Plan : M. Patrick </w:t>
            </w:r>
            <w:proofErr w:type="spellStart"/>
            <w:r w:rsidRPr="00715A22">
              <w:rPr>
                <w:rFonts w:ascii="Arial" w:eastAsia="Times New Roman" w:hAnsi="Arial" w:cs="Arial"/>
                <w:sz w:val="20"/>
                <w:szCs w:val="20"/>
                <w:lang w:val="fr-BE" w:eastAsia="nl-BE"/>
              </w:rPr>
              <w:t>Vandenhove</w:t>
            </w:r>
            <w:proofErr w:type="spellEnd"/>
            <w:r w:rsidRPr="00715A22">
              <w:rPr>
                <w:rFonts w:ascii="Arial" w:eastAsia="Times New Roman" w:hAnsi="Arial" w:cs="Arial"/>
                <w:sz w:val="20"/>
                <w:szCs w:val="20"/>
                <w:lang w:val="fr-BE" w:eastAsia="nl-BE"/>
              </w:rPr>
              <w:t xml:space="preserve"> ;</w:t>
            </w:r>
          </w:p>
          <w:p w14:paraId="3DBB9DBE" w14:textId="27E79C09" w:rsidR="00447ECD" w:rsidRDefault="00803809" w:rsidP="00D41B82">
            <w:pPr>
              <w:pStyle w:val="Paragraphedeliste"/>
              <w:numPr>
                <w:ilvl w:val="0"/>
                <w:numId w:val="2"/>
              </w:numPr>
              <w:jc w:val="both"/>
              <w:outlineLvl w:val="2"/>
              <w:rPr>
                <w:rFonts w:ascii="Arial" w:eastAsia="Times New Roman" w:hAnsi="Arial" w:cs="Arial"/>
                <w:sz w:val="16"/>
                <w:szCs w:val="16"/>
                <w:lang w:val="fr-BE" w:eastAsia="nl-BE"/>
              </w:rPr>
            </w:pPr>
            <w:r w:rsidRPr="00D22BD5">
              <w:rPr>
                <w:rFonts w:ascii="Arial" w:eastAsia="Times New Roman" w:hAnsi="Arial" w:cs="Arial"/>
                <w:sz w:val="20"/>
                <w:szCs w:val="20"/>
                <w:lang w:val="fr-BE" w:eastAsia="nl-BE"/>
              </w:rPr>
              <w:t xml:space="preserve">pour la Régie des Bâtiments : </w:t>
            </w:r>
            <w:r w:rsidR="000102D8" w:rsidRPr="00D22BD5">
              <w:rPr>
                <w:rFonts w:ascii="Arial" w:eastAsia="Times New Roman" w:hAnsi="Arial" w:cs="Arial"/>
                <w:sz w:val="20"/>
                <w:szCs w:val="20"/>
                <w:lang w:val="fr-BE" w:eastAsia="nl-BE"/>
              </w:rPr>
              <w:t xml:space="preserve">Mme Natasja Lammens et </w:t>
            </w:r>
            <w:r w:rsidRPr="00D22BD5">
              <w:rPr>
                <w:rFonts w:ascii="Arial" w:eastAsia="Times New Roman" w:hAnsi="Arial" w:cs="Arial"/>
                <w:sz w:val="20"/>
                <w:szCs w:val="20"/>
                <w:lang w:val="fr-BE" w:eastAsia="nl-BE"/>
              </w:rPr>
              <w:t xml:space="preserve">M. Thomas </w:t>
            </w:r>
            <w:proofErr w:type="spellStart"/>
            <w:r w:rsidRPr="00D22BD5">
              <w:rPr>
                <w:rFonts w:ascii="Arial" w:eastAsia="Times New Roman" w:hAnsi="Arial" w:cs="Arial"/>
                <w:sz w:val="20"/>
                <w:szCs w:val="20"/>
                <w:lang w:val="fr-BE" w:eastAsia="nl-BE"/>
              </w:rPr>
              <w:t>Wille</w:t>
            </w:r>
            <w:proofErr w:type="spellEnd"/>
            <w:r w:rsidRPr="00D22BD5">
              <w:rPr>
                <w:rFonts w:ascii="Arial" w:eastAsia="Times New Roman" w:hAnsi="Arial" w:cs="Arial"/>
                <w:sz w:val="20"/>
                <w:szCs w:val="20"/>
                <w:lang w:val="fr-BE" w:eastAsia="nl-BE"/>
              </w:rPr>
              <w:t xml:space="preserve"> ;</w:t>
            </w:r>
            <w:r w:rsidR="00447ECD" w:rsidRPr="00D22BD5">
              <w:rPr>
                <w:rFonts w:ascii="Arial" w:eastAsia="Times New Roman" w:hAnsi="Arial" w:cs="Arial"/>
                <w:sz w:val="20"/>
                <w:szCs w:val="20"/>
                <w:lang w:val="fr-BE" w:eastAsia="nl-BE"/>
              </w:rPr>
              <w:t xml:space="preserve"> </w:t>
            </w:r>
            <w:r w:rsidR="00447ECD" w:rsidRPr="00D22BD5">
              <w:rPr>
                <w:rFonts w:ascii="Arial" w:eastAsia="Times New Roman" w:hAnsi="Arial" w:cs="Arial"/>
                <w:sz w:val="16"/>
                <w:szCs w:val="16"/>
                <w:lang w:val="fr-BE" w:eastAsia="nl-BE"/>
              </w:rPr>
              <w:t>(1)</w:t>
            </w:r>
          </w:p>
          <w:p w14:paraId="2593403F" w14:textId="6624ED13" w:rsidR="00803809" w:rsidRPr="00715A22" w:rsidRDefault="00803809" w:rsidP="00312CB5">
            <w:pPr>
              <w:pStyle w:val="Paragraphedeliste"/>
              <w:numPr>
                <w:ilvl w:val="0"/>
                <w:numId w:val="2"/>
              </w:numPr>
              <w:jc w:val="both"/>
              <w:outlineLvl w:val="2"/>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 xml:space="preserve">pour l'Office de Contrôle des Mutualités et des Unions de Mutualités : Mme </w:t>
            </w:r>
            <w:proofErr w:type="spellStart"/>
            <w:r w:rsidRPr="00715A22">
              <w:rPr>
                <w:rFonts w:ascii="Arial" w:eastAsia="Times New Roman" w:hAnsi="Arial" w:cs="Arial"/>
                <w:sz w:val="20"/>
                <w:szCs w:val="20"/>
                <w:lang w:val="fr-BE" w:eastAsia="nl-BE"/>
              </w:rPr>
              <w:t>Katerien</w:t>
            </w:r>
            <w:proofErr w:type="spellEnd"/>
            <w:r w:rsidRPr="00715A22">
              <w:rPr>
                <w:rFonts w:ascii="Arial" w:eastAsia="Times New Roman" w:hAnsi="Arial" w:cs="Arial"/>
                <w:sz w:val="20"/>
                <w:szCs w:val="20"/>
                <w:lang w:val="fr-BE" w:eastAsia="nl-BE"/>
              </w:rPr>
              <w:t xml:space="preserve"> Duchateau.</w:t>
            </w:r>
          </w:p>
          <w:p w14:paraId="392421A1" w14:textId="0DBCF86E" w:rsidR="00803809" w:rsidRPr="00715A22" w:rsidRDefault="00803809" w:rsidP="008B5AB5">
            <w:pPr>
              <w:pStyle w:val="Paragraphedeliste"/>
              <w:jc w:val="both"/>
              <w:outlineLvl w:val="2"/>
              <w:rPr>
                <w:rFonts w:ascii="Arial" w:eastAsia="Times New Roman" w:hAnsi="Arial" w:cs="Arial"/>
                <w:sz w:val="20"/>
                <w:szCs w:val="20"/>
                <w:lang w:val="fr-BE" w:eastAsia="nl-BE"/>
              </w:rPr>
            </w:pPr>
          </w:p>
        </w:tc>
        <w:tc>
          <w:tcPr>
            <w:tcW w:w="283" w:type="dxa"/>
          </w:tcPr>
          <w:p w14:paraId="3A2ADF5A" w14:textId="77777777" w:rsidR="00803809" w:rsidRPr="00715A22" w:rsidRDefault="00803809" w:rsidP="003F01E8">
            <w:pPr>
              <w:jc w:val="both"/>
              <w:rPr>
                <w:rFonts w:ascii="Arial" w:hAnsi="Arial" w:cs="Arial"/>
                <w:sz w:val="20"/>
                <w:szCs w:val="20"/>
                <w:lang w:val="fr-BE"/>
              </w:rPr>
            </w:pPr>
          </w:p>
        </w:tc>
        <w:tc>
          <w:tcPr>
            <w:tcW w:w="4389" w:type="dxa"/>
          </w:tcPr>
          <w:p w14:paraId="6178587D" w14:textId="49988C66" w:rsidR="00806F6A" w:rsidRPr="00715A22" w:rsidRDefault="00803809" w:rsidP="003F01E8">
            <w:pPr>
              <w:outlineLvl w:val="2"/>
              <w:rPr>
                <w:rFonts w:ascii="Arial" w:eastAsia="Times New Roman" w:hAnsi="Arial" w:cs="Arial"/>
                <w:sz w:val="20"/>
                <w:szCs w:val="20"/>
                <w:lang w:eastAsia="nl-BE"/>
              </w:rPr>
            </w:pPr>
            <w:r w:rsidRPr="00715A22">
              <w:rPr>
                <w:rFonts w:ascii="Arial" w:eastAsia="Times New Roman" w:hAnsi="Arial" w:cs="Arial"/>
                <w:b/>
                <w:bCs/>
                <w:sz w:val="20"/>
                <w:szCs w:val="20"/>
                <w:lang w:eastAsia="nl-BE"/>
              </w:rPr>
              <w:t>Artikel 1. § 1</w:t>
            </w:r>
            <w:r w:rsidRPr="00715A22">
              <w:rPr>
                <w:rFonts w:ascii="Arial" w:eastAsia="Times New Roman" w:hAnsi="Arial" w:cs="Arial"/>
                <w:sz w:val="20"/>
                <w:szCs w:val="20"/>
                <w:lang w:eastAsia="nl-BE"/>
              </w:rPr>
              <w:t>.- Worden aangewezen om te zetelen in de hoedanigheid van assessor in de Nederlandstalige afdeling van de raad van beroep voor het geheel van de instellingen van openbaar nut:</w:t>
            </w:r>
          </w:p>
          <w:p w14:paraId="55924B4B" w14:textId="0E24301D" w:rsidR="00803809"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voor het Nationaal Geografisch Instituut: mevr. Ilse De Groote;</w:t>
            </w:r>
          </w:p>
          <w:p w14:paraId="0C449549" w14:textId="144F0274" w:rsidR="00803809"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voor het Federaal Agentschap voor de Veiligheid van de Voedselketen: de heer Stefan Theuwis;</w:t>
            </w:r>
          </w:p>
          <w:p w14:paraId="63E561ED" w14:textId="61DA351F" w:rsidR="003F01E8"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 xml:space="preserve">voor het Federaal Agentschap voor Geneesmiddelen en </w:t>
            </w:r>
            <w:r w:rsidRPr="00312CB5">
              <w:rPr>
                <w:rFonts w:ascii="Arial" w:eastAsia="Times New Roman" w:hAnsi="Arial" w:cs="Arial"/>
                <w:sz w:val="20"/>
                <w:szCs w:val="20"/>
                <w:lang w:eastAsia="nl-BE"/>
              </w:rPr>
              <w:lastRenderedPageBreak/>
              <w:t xml:space="preserve">Gezondheidsproducten: mevr. </w:t>
            </w:r>
            <w:proofErr w:type="spellStart"/>
            <w:r w:rsidRPr="00312CB5">
              <w:rPr>
                <w:rFonts w:ascii="Arial" w:eastAsia="Times New Roman" w:hAnsi="Arial" w:cs="Arial"/>
                <w:sz w:val="20"/>
                <w:szCs w:val="20"/>
                <w:lang w:eastAsia="nl-BE"/>
              </w:rPr>
              <w:t>Karolien</w:t>
            </w:r>
            <w:proofErr w:type="spellEnd"/>
            <w:r w:rsidRPr="00312CB5">
              <w:rPr>
                <w:rFonts w:ascii="Arial" w:eastAsia="Times New Roman" w:hAnsi="Arial" w:cs="Arial"/>
                <w:sz w:val="20"/>
                <w:szCs w:val="20"/>
                <w:lang w:eastAsia="nl-BE"/>
              </w:rPr>
              <w:t xml:space="preserve"> </w:t>
            </w:r>
            <w:proofErr w:type="spellStart"/>
            <w:r w:rsidRPr="00312CB5">
              <w:rPr>
                <w:rFonts w:ascii="Arial" w:eastAsia="Times New Roman" w:hAnsi="Arial" w:cs="Arial"/>
                <w:sz w:val="20"/>
                <w:szCs w:val="20"/>
                <w:lang w:eastAsia="nl-BE"/>
              </w:rPr>
              <w:t>Kayenbergh</w:t>
            </w:r>
            <w:proofErr w:type="spellEnd"/>
            <w:r w:rsidRPr="00312CB5">
              <w:rPr>
                <w:rFonts w:ascii="Arial" w:eastAsia="Times New Roman" w:hAnsi="Arial" w:cs="Arial"/>
                <w:sz w:val="20"/>
                <w:szCs w:val="20"/>
                <w:lang w:eastAsia="nl-BE"/>
              </w:rPr>
              <w:t>;</w:t>
            </w:r>
          </w:p>
          <w:p w14:paraId="1261BA8C" w14:textId="3C8FE908" w:rsidR="003F01E8"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voor het War Heritage Institute: mevr. Natasja Peeters;</w:t>
            </w:r>
          </w:p>
          <w:p w14:paraId="61817CE3" w14:textId="113C543F" w:rsidR="003F01E8"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 xml:space="preserve">voor de Centrale Dienst voor Sociale en Culturele Actie van Defensie: mevr. Sofie </w:t>
            </w:r>
            <w:proofErr w:type="spellStart"/>
            <w:r w:rsidRPr="00312CB5">
              <w:rPr>
                <w:rFonts w:ascii="Arial" w:eastAsia="Times New Roman" w:hAnsi="Arial" w:cs="Arial"/>
                <w:sz w:val="20"/>
                <w:szCs w:val="20"/>
                <w:lang w:eastAsia="nl-BE"/>
              </w:rPr>
              <w:t>Vanbeveren</w:t>
            </w:r>
            <w:proofErr w:type="spellEnd"/>
            <w:r w:rsidRPr="00312CB5">
              <w:rPr>
                <w:rFonts w:ascii="Arial" w:eastAsia="Times New Roman" w:hAnsi="Arial" w:cs="Arial"/>
                <w:sz w:val="20"/>
                <w:szCs w:val="20"/>
                <w:lang w:eastAsia="nl-BE"/>
              </w:rPr>
              <w:t>;</w:t>
            </w:r>
          </w:p>
          <w:p w14:paraId="2D976DBC" w14:textId="45F48CB7" w:rsidR="00EC3592" w:rsidRPr="00CF53FD" w:rsidRDefault="00803809" w:rsidP="00EC3592">
            <w:pPr>
              <w:pStyle w:val="Paragraphedeliste"/>
              <w:numPr>
                <w:ilvl w:val="0"/>
                <w:numId w:val="2"/>
              </w:numPr>
              <w:ind w:left="607" w:hanging="425"/>
              <w:jc w:val="both"/>
              <w:outlineLvl w:val="2"/>
              <w:rPr>
                <w:rFonts w:ascii="Arial" w:eastAsia="Times New Roman" w:hAnsi="Arial" w:cs="Arial"/>
                <w:sz w:val="20"/>
                <w:szCs w:val="20"/>
                <w:lang w:val="fr-BE" w:eastAsia="nl-BE"/>
              </w:rPr>
            </w:pPr>
            <w:r w:rsidRPr="00312CB5">
              <w:rPr>
                <w:rFonts w:ascii="Arial" w:eastAsia="Times New Roman" w:hAnsi="Arial" w:cs="Arial"/>
                <w:sz w:val="20"/>
                <w:szCs w:val="20"/>
                <w:lang w:eastAsia="nl-BE"/>
              </w:rPr>
              <w:t xml:space="preserve">voor het Instituut voor de Gelijkheid van Vrouwen en Mannen: </w:t>
            </w:r>
            <w:r w:rsidR="00EC3592" w:rsidRPr="00EC3592">
              <w:rPr>
                <w:rFonts w:ascii="Arial" w:eastAsia="Times New Roman" w:hAnsi="Arial" w:cs="Arial"/>
                <w:sz w:val="20"/>
                <w:szCs w:val="20"/>
                <w:lang w:eastAsia="nl-BE"/>
              </w:rPr>
              <w:t xml:space="preserve">mevr. </w:t>
            </w:r>
            <w:proofErr w:type="spellStart"/>
            <w:r w:rsidR="00EC3592" w:rsidRPr="00EC3592">
              <w:rPr>
                <w:rFonts w:ascii="Arial" w:eastAsia="Times New Roman" w:hAnsi="Arial" w:cs="Arial"/>
                <w:sz w:val="20"/>
                <w:szCs w:val="20"/>
                <w:lang w:eastAsia="nl-BE"/>
              </w:rPr>
              <w:t>Liesbet</w:t>
            </w:r>
            <w:proofErr w:type="spellEnd"/>
            <w:r w:rsidR="00EC3592" w:rsidRPr="00EC3592">
              <w:rPr>
                <w:rFonts w:ascii="Arial" w:eastAsia="Times New Roman" w:hAnsi="Arial" w:cs="Arial"/>
                <w:sz w:val="20"/>
                <w:szCs w:val="20"/>
                <w:lang w:eastAsia="nl-BE"/>
              </w:rPr>
              <w:t xml:space="preserve"> Stevens en de heer Jeroen </w:t>
            </w:r>
            <w:proofErr w:type="spellStart"/>
            <w:r w:rsidR="00EC3592" w:rsidRPr="00EC3592">
              <w:rPr>
                <w:rFonts w:ascii="Arial" w:eastAsia="Times New Roman" w:hAnsi="Arial" w:cs="Arial"/>
                <w:sz w:val="20"/>
                <w:szCs w:val="20"/>
                <w:lang w:eastAsia="nl-BE"/>
              </w:rPr>
              <w:t>Decuyper</w:t>
            </w:r>
            <w:proofErr w:type="spellEnd"/>
            <w:r w:rsidRPr="00312CB5">
              <w:rPr>
                <w:rFonts w:ascii="Arial" w:eastAsia="Times New Roman" w:hAnsi="Arial" w:cs="Arial"/>
                <w:sz w:val="20"/>
                <w:szCs w:val="20"/>
                <w:lang w:eastAsia="nl-BE"/>
              </w:rPr>
              <w:t>;</w:t>
            </w:r>
            <w:r w:rsidR="00EC3592">
              <w:rPr>
                <w:rFonts w:ascii="Arial" w:eastAsia="Times New Roman" w:hAnsi="Arial" w:cs="Arial"/>
                <w:sz w:val="20"/>
                <w:szCs w:val="20"/>
                <w:lang w:eastAsia="nl-BE"/>
              </w:rPr>
              <w:t xml:space="preserve"> </w:t>
            </w:r>
            <w:r w:rsidR="00EC3592" w:rsidRPr="00EC3592">
              <w:rPr>
                <w:rFonts w:ascii="Arial" w:eastAsia="Times New Roman" w:hAnsi="Arial" w:cs="Arial"/>
                <w:sz w:val="16"/>
                <w:szCs w:val="16"/>
                <w:lang w:val="fr-BE" w:eastAsia="nl-BE"/>
              </w:rPr>
              <w:t>(2)</w:t>
            </w:r>
          </w:p>
          <w:p w14:paraId="51C72431" w14:textId="77777777" w:rsidR="00CF53FD" w:rsidRDefault="00CF53FD" w:rsidP="00CF53FD">
            <w:pPr>
              <w:pStyle w:val="Paragraphedeliste"/>
              <w:ind w:left="607"/>
              <w:jc w:val="both"/>
              <w:outlineLvl w:val="2"/>
              <w:rPr>
                <w:rFonts w:ascii="Arial" w:eastAsia="Times New Roman" w:hAnsi="Arial" w:cs="Arial"/>
                <w:sz w:val="20"/>
                <w:szCs w:val="20"/>
                <w:lang w:val="fr-BE" w:eastAsia="nl-BE"/>
              </w:rPr>
            </w:pPr>
          </w:p>
          <w:p w14:paraId="6364C90B" w14:textId="752E7E74" w:rsidR="003F01E8"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voor het Federaal Planbureau: de heer Patrick Vandenhove;</w:t>
            </w:r>
          </w:p>
          <w:p w14:paraId="731C2CFE" w14:textId="2010F171" w:rsidR="003F01E8"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 xml:space="preserve">voor de Regie der Gebouwen: </w:t>
            </w:r>
            <w:r w:rsidR="00447ECD" w:rsidRPr="00312CB5">
              <w:rPr>
                <w:rFonts w:ascii="Arial" w:eastAsia="Times New Roman" w:hAnsi="Arial" w:cs="Arial"/>
                <w:sz w:val="20"/>
                <w:szCs w:val="20"/>
                <w:lang w:eastAsia="nl-BE"/>
              </w:rPr>
              <w:t>mevr. Natasja Lammens et de</w:t>
            </w:r>
            <w:r w:rsidRPr="00312CB5">
              <w:rPr>
                <w:rFonts w:ascii="Arial" w:eastAsia="Times New Roman" w:hAnsi="Arial" w:cs="Arial"/>
                <w:sz w:val="20"/>
                <w:szCs w:val="20"/>
                <w:lang w:eastAsia="nl-BE"/>
              </w:rPr>
              <w:t xml:space="preserve"> heer Thomas Wille;</w:t>
            </w:r>
            <w:r w:rsidR="00447ECD" w:rsidRPr="00312CB5">
              <w:rPr>
                <w:rFonts w:ascii="Arial" w:eastAsia="Times New Roman" w:hAnsi="Arial" w:cs="Arial"/>
                <w:sz w:val="20"/>
                <w:szCs w:val="20"/>
                <w:lang w:eastAsia="nl-BE"/>
              </w:rPr>
              <w:t xml:space="preserve"> </w:t>
            </w:r>
            <w:r w:rsidR="00447ECD" w:rsidRPr="00D7388E">
              <w:rPr>
                <w:rFonts w:ascii="Arial" w:eastAsia="Times New Roman" w:hAnsi="Arial" w:cs="Arial"/>
                <w:sz w:val="16"/>
                <w:szCs w:val="16"/>
                <w:lang w:val="fr-BE" w:eastAsia="nl-BE"/>
              </w:rPr>
              <w:t>(1)</w:t>
            </w:r>
            <w:r w:rsidR="00447ECD" w:rsidRPr="00312CB5">
              <w:rPr>
                <w:rFonts w:ascii="Arial" w:eastAsia="Times New Roman" w:hAnsi="Arial" w:cs="Arial"/>
                <w:sz w:val="20"/>
                <w:szCs w:val="20"/>
                <w:lang w:eastAsia="nl-BE"/>
              </w:rPr>
              <w:t xml:space="preserve"> </w:t>
            </w:r>
          </w:p>
          <w:p w14:paraId="778CFC90" w14:textId="67025543" w:rsidR="00803809" w:rsidRPr="00312CB5" w:rsidRDefault="00803809" w:rsidP="00EC3592">
            <w:pPr>
              <w:pStyle w:val="Paragraphedeliste"/>
              <w:numPr>
                <w:ilvl w:val="0"/>
                <w:numId w:val="2"/>
              </w:numPr>
              <w:ind w:left="607" w:hanging="425"/>
              <w:outlineLvl w:val="2"/>
              <w:rPr>
                <w:rFonts w:ascii="Arial" w:eastAsia="Times New Roman" w:hAnsi="Arial" w:cs="Arial"/>
                <w:sz w:val="20"/>
                <w:szCs w:val="20"/>
                <w:lang w:eastAsia="nl-BE"/>
              </w:rPr>
            </w:pPr>
            <w:r w:rsidRPr="00312CB5">
              <w:rPr>
                <w:rFonts w:ascii="Arial" w:eastAsia="Times New Roman" w:hAnsi="Arial" w:cs="Arial"/>
                <w:sz w:val="20"/>
                <w:szCs w:val="20"/>
                <w:lang w:eastAsia="nl-BE"/>
              </w:rPr>
              <w:t xml:space="preserve">voor de Controledienst voor de Ziekenfondsen en de Landsbonden van Ziekenfondsen: mevr. </w:t>
            </w:r>
            <w:proofErr w:type="spellStart"/>
            <w:r w:rsidRPr="00312CB5">
              <w:rPr>
                <w:rFonts w:ascii="Arial" w:eastAsia="Times New Roman" w:hAnsi="Arial" w:cs="Arial"/>
                <w:sz w:val="20"/>
                <w:szCs w:val="20"/>
                <w:lang w:eastAsia="nl-BE"/>
              </w:rPr>
              <w:t>Katerien</w:t>
            </w:r>
            <w:proofErr w:type="spellEnd"/>
            <w:r w:rsidRPr="00312CB5">
              <w:rPr>
                <w:rFonts w:ascii="Arial" w:eastAsia="Times New Roman" w:hAnsi="Arial" w:cs="Arial"/>
                <w:sz w:val="20"/>
                <w:szCs w:val="20"/>
                <w:lang w:eastAsia="nl-BE"/>
              </w:rPr>
              <w:t xml:space="preserve"> </w:t>
            </w:r>
            <w:proofErr w:type="spellStart"/>
            <w:r w:rsidRPr="00312CB5">
              <w:rPr>
                <w:rFonts w:ascii="Arial" w:eastAsia="Times New Roman" w:hAnsi="Arial" w:cs="Arial"/>
                <w:sz w:val="20"/>
                <w:szCs w:val="20"/>
                <w:lang w:eastAsia="nl-BE"/>
              </w:rPr>
              <w:t>Duchateau</w:t>
            </w:r>
            <w:proofErr w:type="spellEnd"/>
            <w:r w:rsidRPr="00312CB5">
              <w:rPr>
                <w:rFonts w:ascii="Arial" w:eastAsia="Times New Roman" w:hAnsi="Arial" w:cs="Arial"/>
                <w:sz w:val="20"/>
                <w:szCs w:val="20"/>
                <w:lang w:eastAsia="nl-BE"/>
              </w:rPr>
              <w:t>.</w:t>
            </w:r>
          </w:p>
          <w:p w14:paraId="19C75AF6" w14:textId="631D5684" w:rsidR="00803809" w:rsidRPr="00715A22" w:rsidRDefault="00803809" w:rsidP="003F01E8">
            <w:pPr>
              <w:outlineLvl w:val="2"/>
              <w:rPr>
                <w:rFonts w:ascii="Arial" w:eastAsia="Times New Roman" w:hAnsi="Arial" w:cs="Arial"/>
                <w:sz w:val="20"/>
                <w:szCs w:val="20"/>
                <w:lang w:eastAsia="nl-BE"/>
              </w:rPr>
            </w:pPr>
          </w:p>
        </w:tc>
      </w:tr>
      <w:tr w:rsidR="0039473F" w:rsidRPr="00874F48" w14:paraId="0E86D033" w14:textId="77777777" w:rsidTr="00224C25">
        <w:tc>
          <w:tcPr>
            <w:tcW w:w="4390" w:type="dxa"/>
          </w:tcPr>
          <w:p w14:paraId="4E27AF61" w14:textId="70D8FC31" w:rsidR="00601C87" w:rsidRPr="00715A22" w:rsidRDefault="0039473F" w:rsidP="00601C87">
            <w:pPr>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lastRenderedPageBreak/>
              <w:t>§ 2.- Sont désignés pour siéger en qualité d'assesseur suppléant à la section d'expression néerlandaise de la même chambre de recours :</w:t>
            </w:r>
          </w:p>
          <w:p w14:paraId="4F4FCE0C" w14:textId="77777777" w:rsidR="000177B3" w:rsidRPr="00715A22" w:rsidRDefault="000177B3" w:rsidP="00601C87">
            <w:pPr>
              <w:rPr>
                <w:rFonts w:ascii="Arial" w:eastAsia="Times New Roman" w:hAnsi="Arial" w:cs="Arial"/>
                <w:sz w:val="20"/>
                <w:szCs w:val="20"/>
                <w:lang w:val="fr-BE" w:eastAsia="nl-BE"/>
              </w:rPr>
            </w:pPr>
          </w:p>
          <w:p w14:paraId="374250FE" w14:textId="060F7906" w:rsidR="00601C87" w:rsidRPr="00332B05" w:rsidRDefault="0039473F"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l'Institut géographique national : Mme Marleen Vandevelde ;</w:t>
            </w:r>
          </w:p>
          <w:p w14:paraId="769A9DA0" w14:textId="29AEB862" w:rsidR="00601C87" w:rsidRPr="00332B05" w:rsidRDefault="0039473F"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l'Agence fédérale pour la Sécurité de la Chaîne alimentaire : M. Philippe </w:t>
            </w:r>
            <w:proofErr w:type="spellStart"/>
            <w:r w:rsidRPr="00332B05">
              <w:rPr>
                <w:rFonts w:ascii="Arial" w:eastAsia="Times New Roman" w:hAnsi="Arial" w:cs="Arial"/>
                <w:sz w:val="20"/>
                <w:szCs w:val="20"/>
                <w:lang w:val="fr-BE" w:eastAsia="nl-BE"/>
              </w:rPr>
              <w:t>Houdart</w:t>
            </w:r>
            <w:proofErr w:type="spellEnd"/>
            <w:r w:rsidRPr="00332B05">
              <w:rPr>
                <w:rFonts w:ascii="Arial" w:eastAsia="Times New Roman" w:hAnsi="Arial" w:cs="Arial"/>
                <w:sz w:val="20"/>
                <w:szCs w:val="20"/>
                <w:lang w:val="fr-BE" w:eastAsia="nl-BE"/>
              </w:rPr>
              <w:t xml:space="preserve"> ;</w:t>
            </w:r>
          </w:p>
          <w:p w14:paraId="37065391" w14:textId="315D66AE" w:rsidR="00601C87" w:rsidRPr="00332B05" w:rsidRDefault="0039473F"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l'Agence fédérale des Médicaments et des Produits de Santé : Mme Lien </w:t>
            </w:r>
            <w:proofErr w:type="spellStart"/>
            <w:r w:rsidRPr="00332B05">
              <w:rPr>
                <w:rFonts w:ascii="Arial" w:eastAsia="Times New Roman" w:hAnsi="Arial" w:cs="Arial"/>
                <w:sz w:val="20"/>
                <w:szCs w:val="20"/>
                <w:lang w:val="fr-BE" w:eastAsia="nl-BE"/>
              </w:rPr>
              <w:t>Wittevrongel</w:t>
            </w:r>
            <w:proofErr w:type="spellEnd"/>
            <w:r w:rsidRPr="00332B05">
              <w:rPr>
                <w:rFonts w:ascii="Arial" w:eastAsia="Times New Roman" w:hAnsi="Arial" w:cs="Arial"/>
                <w:sz w:val="20"/>
                <w:szCs w:val="20"/>
                <w:lang w:val="fr-BE" w:eastAsia="nl-BE"/>
              </w:rPr>
              <w:t xml:space="preserve"> ;</w:t>
            </w:r>
          </w:p>
          <w:p w14:paraId="0210DC71" w14:textId="77777777" w:rsidR="000177B3" w:rsidRPr="00715A22" w:rsidRDefault="000177B3" w:rsidP="00601C87">
            <w:pPr>
              <w:rPr>
                <w:rFonts w:ascii="Arial" w:eastAsia="Times New Roman" w:hAnsi="Arial" w:cs="Arial"/>
                <w:sz w:val="20"/>
                <w:szCs w:val="20"/>
                <w:lang w:val="fr-BE" w:eastAsia="nl-BE"/>
              </w:rPr>
            </w:pPr>
          </w:p>
          <w:p w14:paraId="5BEB4BDA" w14:textId="0BDAECD1" w:rsidR="00601C87" w:rsidRPr="00332B05" w:rsidRDefault="0039473F" w:rsidP="00332B05">
            <w:pPr>
              <w:pStyle w:val="Paragraphedeliste"/>
              <w:numPr>
                <w:ilvl w:val="0"/>
                <w:numId w:val="2"/>
              </w:numPr>
              <w:rPr>
                <w:rFonts w:ascii="Arial" w:eastAsia="Times New Roman" w:hAnsi="Arial" w:cs="Arial"/>
                <w:sz w:val="20"/>
                <w:szCs w:val="20"/>
                <w:lang w:val="de-DE" w:eastAsia="nl-BE"/>
              </w:rPr>
            </w:pPr>
            <w:proofErr w:type="spellStart"/>
            <w:r w:rsidRPr="00332B05">
              <w:rPr>
                <w:rFonts w:ascii="Arial" w:eastAsia="Times New Roman" w:hAnsi="Arial" w:cs="Arial"/>
                <w:sz w:val="20"/>
                <w:szCs w:val="20"/>
                <w:lang w:val="de-DE" w:eastAsia="nl-BE"/>
              </w:rPr>
              <w:t>pour</w:t>
            </w:r>
            <w:proofErr w:type="spellEnd"/>
            <w:r w:rsidRPr="00332B05">
              <w:rPr>
                <w:rFonts w:ascii="Arial" w:eastAsia="Times New Roman" w:hAnsi="Arial" w:cs="Arial"/>
                <w:sz w:val="20"/>
                <w:szCs w:val="20"/>
                <w:lang w:val="de-DE" w:eastAsia="nl-BE"/>
              </w:rPr>
              <w:t xml:space="preserve"> le War Heritage Institute : M. Piet </w:t>
            </w:r>
            <w:proofErr w:type="spellStart"/>
            <w:r w:rsidRPr="00332B05">
              <w:rPr>
                <w:rFonts w:ascii="Arial" w:eastAsia="Times New Roman" w:hAnsi="Arial" w:cs="Arial"/>
                <w:sz w:val="20"/>
                <w:szCs w:val="20"/>
                <w:lang w:val="de-DE" w:eastAsia="nl-BE"/>
              </w:rPr>
              <w:t>Veldeman</w:t>
            </w:r>
            <w:proofErr w:type="spellEnd"/>
            <w:r w:rsidRPr="00332B05">
              <w:rPr>
                <w:rFonts w:ascii="Arial" w:eastAsia="Times New Roman" w:hAnsi="Arial" w:cs="Arial"/>
                <w:sz w:val="20"/>
                <w:szCs w:val="20"/>
                <w:lang w:val="de-DE" w:eastAsia="nl-BE"/>
              </w:rPr>
              <w:t>.</w:t>
            </w:r>
          </w:p>
          <w:p w14:paraId="7125F316" w14:textId="7D427B3C" w:rsidR="00601C87" w:rsidRPr="00715A22" w:rsidRDefault="00601C87" w:rsidP="00601C87">
            <w:pPr>
              <w:rPr>
                <w:rFonts w:ascii="Arial" w:hAnsi="Arial" w:cs="Arial"/>
                <w:sz w:val="20"/>
                <w:szCs w:val="20"/>
                <w:lang w:val="fr-BE"/>
              </w:rPr>
            </w:pPr>
          </w:p>
        </w:tc>
        <w:tc>
          <w:tcPr>
            <w:tcW w:w="283" w:type="dxa"/>
          </w:tcPr>
          <w:p w14:paraId="57EB79CB" w14:textId="77777777" w:rsidR="0039473F" w:rsidRPr="00715A22" w:rsidRDefault="0039473F" w:rsidP="0039473F">
            <w:pPr>
              <w:rPr>
                <w:rFonts w:ascii="Arial" w:hAnsi="Arial" w:cs="Arial"/>
                <w:sz w:val="20"/>
                <w:szCs w:val="20"/>
                <w:lang w:val="fr-BE"/>
              </w:rPr>
            </w:pPr>
          </w:p>
        </w:tc>
        <w:tc>
          <w:tcPr>
            <w:tcW w:w="4389" w:type="dxa"/>
          </w:tcPr>
          <w:p w14:paraId="695C809D" w14:textId="094927C7" w:rsidR="00601C87" w:rsidRDefault="00601C87" w:rsidP="0039473F">
            <w:pPr>
              <w:rPr>
                <w:rFonts w:ascii="Arial" w:eastAsia="Times New Roman" w:hAnsi="Arial" w:cs="Arial"/>
                <w:sz w:val="20"/>
                <w:szCs w:val="20"/>
                <w:lang w:eastAsia="nl-BE"/>
              </w:rPr>
            </w:pPr>
            <w:r w:rsidRPr="00715A22">
              <w:rPr>
                <w:rFonts w:ascii="Arial" w:eastAsia="Times New Roman" w:hAnsi="Arial" w:cs="Arial"/>
                <w:sz w:val="20"/>
                <w:szCs w:val="20"/>
                <w:lang w:eastAsia="nl-BE"/>
              </w:rPr>
              <w:t>§ 2.- Worden aangewezen om te zetelen in de hoedanigheid van plaatsvervangende assessor in de Nederlandstalige afdeling van dezelfde raad van beroep:</w:t>
            </w:r>
          </w:p>
          <w:p w14:paraId="5687C0A7" w14:textId="77777777" w:rsidR="00332B05" w:rsidRPr="00715A22" w:rsidRDefault="00332B05" w:rsidP="0039473F">
            <w:pPr>
              <w:rPr>
                <w:rFonts w:ascii="Arial" w:eastAsia="Times New Roman" w:hAnsi="Arial" w:cs="Arial"/>
                <w:sz w:val="20"/>
                <w:szCs w:val="20"/>
                <w:lang w:eastAsia="nl-BE"/>
              </w:rPr>
            </w:pPr>
          </w:p>
          <w:p w14:paraId="05C560B5" w14:textId="4944E6F2"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voor het Nationaal Geografisch Instituut: mevr. Marleen Vandevelde;</w:t>
            </w:r>
          </w:p>
          <w:p w14:paraId="7D9B0BD8" w14:textId="43A10AF6"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Federaal Agentschap voor de Veiligheid van de Voedselketen: de heer Philippe </w:t>
            </w:r>
            <w:proofErr w:type="spellStart"/>
            <w:r w:rsidRPr="00332B05">
              <w:rPr>
                <w:rFonts w:ascii="Arial" w:eastAsia="Times New Roman" w:hAnsi="Arial" w:cs="Arial"/>
                <w:sz w:val="20"/>
                <w:szCs w:val="20"/>
                <w:lang w:eastAsia="nl-BE"/>
              </w:rPr>
              <w:t>Houdart</w:t>
            </w:r>
            <w:proofErr w:type="spellEnd"/>
            <w:r w:rsidRPr="00332B05">
              <w:rPr>
                <w:rFonts w:ascii="Arial" w:eastAsia="Times New Roman" w:hAnsi="Arial" w:cs="Arial"/>
                <w:sz w:val="20"/>
                <w:szCs w:val="20"/>
                <w:lang w:eastAsia="nl-BE"/>
              </w:rPr>
              <w:t>;</w:t>
            </w:r>
          </w:p>
          <w:p w14:paraId="5F40C3F1" w14:textId="17FCC874"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Federaal Agentschap voor Geneesmiddelen en Gezondheidsproducten: mevr. Lien </w:t>
            </w:r>
            <w:proofErr w:type="spellStart"/>
            <w:r w:rsidRPr="00332B05">
              <w:rPr>
                <w:rFonts w:ascii="Arial" w:eastAsia="Times New Roman" w:hAnsi="Arial" w:cs="Arial"/>
                <w:sz w:val="20"/>
                <w:szCs w:val="20"/>
                <w:lang w:eastAsia="nl-BE"/>
              </w:rPr>
              <w:t>Wittevrongel</w:t>
            </w:r>
            <w:proofErr w:type="spellEnd"/>
            <w:r w:rsidRPr="00332B05">
              <w:rPr>
                <w:rFonts w:ascii="Arial" w:eastAsia="Times New Roman" w:hAnsi="Arial" w:cs="Arial"/>
                <w:sz w:val="20"/>
                <w:szCs w:val="20"/>
                <w:lang w:eastAsia="nl-BE"/>
              </w:rPr>
              <w:t>;</w:t>
            </w:r>
          </w:p>
          <w:p w14:paraId="00E91353" w14:textId="424F3BE5"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War Heritage Institute: de heer Piet </w:t>
            </w:r>
            <w:proofErr w:type="spellStart"/>
            <w:r w:rsidRPr="00332B05">
              <w:rPr>
                <w:rFonts w:ascii="Arial" w:eastAsia="Times New Roman" w:hAnsi="Arial" w:cs="Arial"/>
                <w:sz w:val="20"/>
                <w:szCs w:val="20"/>
                <w:lang w:eastAsia="nl-BE"/>
              </w:rPr>
              <w:t>Veldeman</w:t>
            </w:r>
            <w:proofErr w:type="spellEnd"/>
            <w:r w:rsidRPr="00332B05">
              <w:rPr>
                <w:rFonts w:ascii="Arial" w:eastAsia="Times New Roman" w:hAnsi="Arial" w:cs="Arial"/>
                <w:sz w:val="20"/>
                <w:szCs w:val="20"/>
                <w:lang w:eastAsia="nl-BE"/>
              </w:rPr>
              <w:t>.</w:t>
            </w:r>
          </w:p>
          <w:p w14:paraId="7FAC42AC" w14:textId="772AED7A" w:rsidR="00601C87" w:rsidRPr="00715A22" w:rsidRDefault="00601C87" w:rsidP="00601C87">
            <w:pPr>
              <w:rPr>
                <w:rFonts w:ascii="Arial" w:hAnsi="Arial" w:cs="Arial"/>
                <w:sz w:val="20"/>
                <w:szCs w:val="20"/>
              </w:rPr>
            </w:pPr>
          </w:p>
        </w:tc>
      </w:tr>
      <w:tr w:rsidR="00601C87" w:rsidRPr="00874F48" w14:paraId="39885F56" w14:textId="77777777" w:rsidTr="00717B82">
        <w:tc>
          <w:tcPr>
            <w:tcW w:w="4390" w:type="dxa"/>
          </w:tcPr>
          <w:p w14:paraId="44B0C511" w14:textId="75D38C40" w:rsidR="00601C87" w:rsidRPr="00715A22" w:rsidRDefault="00601C87" w:rsidP="00601C87">
            <w:pPr>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Art. 2. §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w:t>
            </w:r>
            <w:r w:rsidR="00BC5796" w:rsidRPr="00715A22">
              <w:rPr>
                <w:rFonts w:ascii="Arial" w:eastAsia="Times New Roman" w:hAnsi="Arial" w:cs="Arial"/>
                <w:sz w:val="20"/>
                <w:szCs w:val="20"/>
                <w:lang w:val="fr-BE" w:eastAsia="nl-BE"/>
              </w:rPr>
              <w:t xml:space="preserve"> </w:t>
            </w:r>
            <w:r w:rsidR="00820D8F" w:rsidRPr="00D7388E">
              <w:rPr>
                <w:rFonts w:ascii="Arial" w:eastAsia="Times New Roman" w:hAnsi="Arial" w:cs="Arial"/>
                <w:sz w:val="16"/>
                <w:szCs w:val="16"/>
                <w:lang w:val="fr-BE" w:eastAsia="nl-BE"/>
              </w:rPr>
              <w:t>(</w:t>
            </w:r>
            <w:r w:rsidR="00BC5796" w:rsidRPr="00D7388E">
              <w:rPr>
                <w:rFonts w:ascii="Arial" w:eastAsia="Times New Roman" w:hAnsi="Arial" w:cs="Arial"/>
                <w:sz w:val="16"/>
                <w:szCs w:val="16"/>
                <w:lang w:val="fr-BE" w:eastAsia="nl-BE"/>
              </w:rPr>
              <w:t>1)</w:t>
            </w:r>
            <w:r w:rsidRPr="00715A22">
              <w:rPr>
                <w:rFonts w:ascii="Arial" w:eastAsia="Times New Roman" w:hAnsi="Arial" w:cs="Arial"/>
                <w:sz w:val="20"/>
                <w:szCs w:val="20"/>
                <w:lang w:val="fr-BE" w:eastAsia="nl-BE"/>
              </w:rPr>
              <w:t xml:space="preserve"> Sont agréés pour siéger en qualité d'assesseur, désignés par les organisations syndicales représentatives, à la section d'expression néerlandaise de la chambre de recours visée à l'article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 xml:space="preserve"> </w:t>
            </w:r>
          </w:p>
          <w:p w14:paraId="0E6BFBCF" w14:textId="77777777" w:rsidR="000177B3" w:rsidRPr="00715A22" w:rsidRDefault="000177B3" w:rsidP="00601C87">
            <w:pPr>
              <w:rPr>
                <w:rFonts w:ascii="Arial" w:eastAsia="Times New Roman" w:hAnsi="Arial" w:cs="Arial"/>
                <w:sz w:val="20"/>
                <w:szCs w:val="20"/>
                <w:lang w:val="fr-BE" w:eastAsia="nl-BE"/>
              </w:rPr>
            </w:pPr>
          </w:p>
          <w:p w14:paraId="4C84F4EB" w14:textId="0AF363A7" w:rsidR="00601C87" w:rsidRPr="00332B05" w:rsidRDefault="00601C87"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Centrale générale des Services publics : M. Luc </w:t>
            </w:r>
            <w:proofErr w:type="spellStart"/>
            <w:r w:rsidRPr="00332B05">
              <w:rPr>
                <w:rFonts w:ascii="Arial" w:eastAsia="Times New Roman" w:hAnsi="Arial" w:cs="Arial"/>
                <w:sz w:val="20"/>
                <w:szCs w:val="20"/>
                <w:lang w:val="fr-BE" w:eastAsia="nl-BE"/>
              </w:rPr>
              <w:t>Avonds</w:t>
            </w:r>
            <w:proofErr w:type="spellEnd"/>
            <w:r w:rsidRPr="00332B05">
              <w:rPr>
                <w:rFonts w:ascii="Arial" w:eastAsia="Times New Roman" w:hAnsi="Arial" w:cs="Arial"/>
                <w:sz w:val="20"/>
                <w:szCs w:val="20"/>
                <w:lang w:val="fr-BE" w:eastAsia="nl-BE"/>
              </w:rPr>
              <w:t xml:space="preserve"> et Mme Vera </w:t>
            </w:r>
            <w:proofErr w:type="spellStart"/>
            <w:r w:rsidRPr="00332B05">
              <w:rPr>
                <w:rFonts w:ascii="Arial" w:eastAsia="Times New Roman" w:hAnsi="Arial" w:cs="Arial"/>
                <w:sz w:val="20"/>
                <w:szCs w:val="20"/>
                <w:lang w:val="fr-BE" w:eastAsia="nl-BE"/>
              </w:rPr>
              <w:t>Rosseau</w:t>
            </w:r>
            <w:proofErr w:type="spellEnd"/>
            <w:r w:rsidRPr="00332B05">
              <w:rPr>
                <w:rFonts w:ascii="Arial" w:eastAsia="Times New Roman" w:hAnsi="Arial" w:cs="Arial"/>
                <w:sz w:val="20"/>
                <w:szCs w:val="20"/>
                <w:lang w:val="fr-BE" w:eastAsia="nl-BE"/>
              </w:rPr>
              <w:t xml:space="preserve"> ;</w:t>
            </w:r>
          </w:p>
          <w:p w14:paraId="23B4A9C0" w14:textId="15947C91" w:rsidR="00601C87" w:rsidRPr="00332B05" w:rsidRDefault="00601C87"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Confédération des Syndicats chrétiens - Services publics : Mme Ingrid Vansumere et </w:t>
            </w:r>
            <w:r w:rsidR="00432449" w:rsidRPr="00332B05">
              <w:rPr>
                <w:rFonts w:ascii="Arial" w:eastAsia="Times New Roman" w:hAnsi="Arial" w:cs="Arial"/>
                <w:sz w:val="20"/>
                <w:szCs w:val="20"/>
                <w:lang w:val="fr-BE" w:eastAsia="nl-BE"/>
              </w:rPr>
              <w:t>M. Jan Seghbroeck</w:t>
            </w:r>
            <w:r w:rsidRPr="00332B05">
              <w:rPr>
                <w:rFonts w:ascii="Arial" w:eastAsia="Times New Roman" w:hAnsi="Arial" w:cs="Arial"/>
                <w:sz w:val="20"/>
                <w:szCs w:val="20"/>
                <w:lang w:val="fr-BE" w:eastAsia="nl-BE"/>
              </w:rPr>
              <w:t>;</w:t>
            </w:r>
            <w:r w:rsidR="00432449" w:rsidRPr="00332B05">
              <w:rPr>
                <w:rFonts w:ascii="Arial" w:eastAsia="Times New Roman" w:hAnsi="Arial" w:cs="Arial"/>
                <w:sz w:val="20"/>
                <w:szCs w:val="20"/>
                <w:lang w:val="fr-BE" w:eastAsia="nl-BE"/>
              </w:rPr>
              <w:t xml:space="preserve"> (1)</w:t>
            </w:r>
          </w:p>
          <w:p w14:paraId="64E0DE13" w14:textId="691BE2AF" w:rsidR="00601C87" w:rsidRPr="00332B05" w:rsidRDefault="00601C87"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le Syndicat libre de la Fonction publique : M. Frank Reynaert et M. André De Nil.</w:t>
            </w:r>
          </w:p>
          <w:p w14:paraId="7EFEE63F" w14:textId="77777777" w:rsidR="00601C87" w:rsidRPr="00715A22" w:rsidRDefault="00601C87" w:rsidP="00601C87">
            <w:pPr>
              <w:rPr>
                <w:rFonts w:ascii="Arial" w:eastAsia="Times New Roman" w:hAnsi="Arial" w:cs="Arial"/>
                <w:sz w:val="20"/>
                <w:szCs w:val="20"/>
                <w:lang w:val="fr-BE" w:eastAsia="nl-BE"/>
              </w:rPr>
            </w:pPr>
          </w:p>
        </w:tc>
        <w:tc>
          <w:tcPr>
            <w:tcW w:w="283" w:type="dxa"/>
          </w:tcPr>
          <w:p w14:paraId="13D402D7" w14:textId="77777777" w:rsidR="00601C87" w:rsidRPr="00715A22" w:rsidRDefault="00601C87" w:rsidP="0039473F">
            <w:pPr>
              <w:rPr>
                <w:rFonts w:ascii="Arial" w:hAnsi="Arial" w:cs="Arial"/>
                <w:sz w:val="20"/>
                <w:szCs w:val="20"/>
                <w:lang w:val="fr-BE"/>
              </w:rPr>
            </w:pPr>
          </w:p>
        </w:tc>
        <w:tc>
          <w:tcPr>
            <w:tcW w:w="4389" w:type="dxa"/>
          </w:tcPr>
          <w:p w14:paraId="4E296DC9" w14:textId="2B2149ED" w:rsidR="00601C87" w:rsidRDefault="00601C87" w:rsidP="00601C87">
            <w:pPr>
              <w:rPr>
                <w:rFonts w:ascii="Arial" w:eastAsia="Times New Roman" w:hAnsi="Arial" w:cs="Arial"/>
                <w:sz w:val="20"/>
                <w:szCs w:val="20"/>
                <w:lang w:eastAsia="nl-BE"/>
              </w:rPr>
            </w:pPr>
            <w:r w:rsidRPr="00715A22">
              <w:rPr>
                <w:rFonts w:ascii="Arial" w:eastAsia="Times New Roman" w:hAnsi="Arial" w:cs="Arial"/>
                <w:sz w:val="20"/>
                <w:szCs w:val="20"/>
                <w:lang w:eastAsia="nl-BE"/>
              </w:rPr>
              <w:t>Art. 2. § 1.-</w:t>
            </w:r>
            <w:r w:rsidR="00BC5796" w:rsidRPr="00715A22">
              <w:rPr>
                <w:rFonts w:ascii="Arial" w:eastAsia="Times New Roman" w:hAnsi="Arial" w:cs="Arial"/>
                <w:sz w:val="20"/>
                <w:szCs w:val="20"/>
                <w:lang w:eastAsia="nl-BE"/>
              </w:rPr>
              <w:t xml:space="preserve"> (</w:t>
            </w:r>
            <w:r w:rsidR="00BC5796" w:rsidRPr="00F45C2D">
              <w:rPr>
                <w:rFonts w:ascii="Arial" w:eastAsia="Times New Roman" w:hAnsi="Arial" w:cs="Arial"/>
                <w:sz w:val="16"/>
                <w:szCs w:val="16"/>
                <w:lang w:eastAsia="nl-BE"/>
              </w:rPr>
              <w:t>1)</w:t>
            </w:r>
            <w:r w:rsidR="00BC5796" w:rsidRPr="00715A22">
              <w:rPr>
                <w:rFonts w:ascii="Arial" w:eastAsia="Times New Roman" w:hAnsi="Arial" w:cs="Arial"/>
                <w:sz w:val="20"/>
                <w:szCs w:val="20"/>
                <w:lang w:eastAsia="nl-BE"/>
              </w:rPr>
              <w:t xml:space="preserve"> </w:t>
            </w:r>
            <w:r w:rsidRPr="00715A22">
              <w:rPr>
                <w:rFonts w:ascii="Arial" w:eastAsia="Times New Roman" w:hAnsi="Arial" w:cs="Arial"/>
                <w:sz w:val="20"/>
                <w:szCs w:val="20"/>
                <w:lang w:eastAsia="nl-BE"/>
              </w:rPr>
              <w:t xml:space="preserve"> Worden erkend om te zetelen in de hoedanigheid van assessor, aangewezen door de representatieve vakorganisaties, in de Nederlandstalige afdeling, van de in artikel 1 bedoelde raad van beroep:</w:t>
            </w:r>
          </w:p>
          <w:p w14:paraId="371DC394" w14:textId="77777777" w:rsidR="00332B05" w:rsidRPr="00715A22" w:rsidRDefault="00332B05" w:rsidP="00601C87">
            <w:pPr>
              <w:rPr>
                <w:rFonts w:ascii="Arial" w:eastAsia="Times New Roman" w:hAnsi="Arial" w:cs="Arial"/>
                <w:sz w:val="20"/>
                <w:szCs w:val="20"/>
                <w:lang w:eastAsia="nl-BE"/>
              </w:rPr>
            </w:pPr>
          </w:p>
          <w:p w14:paraId="2665A066" w14:textId="3E60C68D"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de Algemene Centrale der Openbare Diensten: de heer Luc Avonds en mevr. Vera </w:t>
            </w:r>
            <w:proofErr w:type="spellStart"/>
            <w:r w:rsidRPr="00332B05">
              <w:rPr>
                <w:rFonts w:ascii="Arial" w:eastAsia="Times New Roman" w:hAnsi="Arial" w:cs="Arial"/>
                <w:sz w:val="20"/>
                <w:szCs w:val="20"/>
                <w:lang w:eastAsia="nl-BE"/>
              </w:rPr>
              <w:t>Rosseau</w:t>
            </w:r>
            <w:proofErr w:type="spellEnd"/>
            <w:r w:rsidRPr="00332B05">
              <w:rPr>
                <w:rFonts w:ascii="Arial" w:eastAsia="Times New Roman" w:hAnsi="Arial" w:cs="Arial"/>
                <w:sz w:val="20"/>
                <w:szCs w:val="20"/>
                <w:lang w:eastAsia="nl-BE"/>
              </w:rPr>
              <w:t>;</w:t>
            </w:r>
          </w:p>
          <w:p w14:paraId="23C71D82" w14:textId="00827582"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Algemeen Christelijk Vakverbond-Openbare Diensten: mevr. Ingrid Vansumere en de heer </w:t>
            </w:r>
            <w:r w:rsidR="00432449" w:rsidRPr="00332B05">
              <w:rPr>
                <w:rFonts w:ascii="Arial" w:eastAsia="Times New Roman" w:hAnsi="Arial" w:cs="Arial"/>
                <w:sz w:val="20"/>
                <w:szCs w:val="20"/>
                <w:lang w:eastAsia="nl-BE"/>
              </w:rPr>
              <w:t>Jan Seghbroeck</w:t>
            </w:r>
            <w:r w:rsidRPr="00332B05">
              <w:rPr>
                <w:rFonts w:ascii="Arial" w:eastAsia="Times New Roman" w:hAnsi="Arial" w:cs="Arial"/>
                <w:sz w:val="20"/>
                <w:szCs w:val="20"/>
                <w:lang w:eastAsia="nl-BE"/>
              </w:rPr>
              <w:t>;</w:t>
            </w:r>
            <w:r w:rsidR="00432449" w:rsidRPr="00332B05">
              <w:rPr>
                <w:rFonts w:ascii="Arial" w:eastAsia="Times New Roman" w:hAnsi="Arial" w:cs="Arial"/>
                <w:sz w:val="20"/>
                <w:szCs w:val="20"/>
                <w:lang w:eastAsia="nl-BE"/>
              </w:rPr>
              <w:t xml:space="preserve"> (1)</w:t>
            </w:r>
          </w:p>
          <w:p w14:paraId="28C3BD66" w14:textId="58036E62" w:rsidR="00601C87" w:rsidRPr="00332B05" w:rsidRDefault="00601C87" w:rsidP="00332B05">
            <w:pPr>
              <w:pStyle w:val="Paragraphedeliste"/>
              <w:numPr>
                <w:ilvl w:val="0"/>
                <w:numId w:val="2"/>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Vrij Syndicaat voor het Openbaar Ambt: de heer Frank Reynaert en de heer André De </w:t>
            </w:r>
            <w:proofErr w:type="spellStart"/>
            <w:r w:rsidRPr="00332B05">
              <w:rPr>
                <w:rFonts w:ascii="Arial" w:eastAsia="Times New Roman" w:hAnsi="Arial" w:cs="Arial"/>
                <w:sz w:val="20"/>
                <w:szCs w:val="20"/>
                <w:lang w:eastAsia="nl-BE"/>
              </w:rPr>
              <w:t>Nil</w:t>
            </w:r>
            <w:proofErr w:type="spellEnd"/>
            <w:r w:rsidRPr="00332B05">
              <w:rPr>
                <w:rFonts w:ascii="Arial" w:eastAsia="Times New Roman" w:hAnsi="Arial" w:cs="Arial"/>
                <w:sz w:val="20"/>
                <w:szCs w:val="20"/>
                <w:lang w:eastAsia="nl-BE"/>
              </w:rPr>
              <w:t>.</w:t>
            </w:r>
          </w:p>
          <w:p w14:paraId="477DA0A3" w14:textId="77777777" w:rsidR="00601C87" w:rsidRPr="00715A22" w:rsidRDefault="00601C87" w:rsidP="0039473F">
            <w:pPr>
              <w:rPr>
                <w:rFonts w:ascii="Arial" w:hAnsi="Arial" w:cs="Arial"/>
                <w:sz w:val="20"/>
                <w:szCs w:val="20"/>
              </w:rPr>
            </w:pPr>
          </w:p>
        </w:tc>
      </w:tr>
      <w:tr w:rsidR="00601C87" w:rsidRPr="00874F48" w14:paraId="4FAF8C2C" w14:textId="77777777" w:rsidTr="00717B82">
        <w:tc>
          <w:tcPr>
            <w:tcW w:w="4390" w:type="dxa"/>
          </w:tcPr>
          <w:p w14:paraId="5EC21A48" w14:textId="77777777" w:rsidR="00C6159A" w:rsidRPr="00D22BD5" w:rsidRDefault="00601C87" w:rsidP="00C6159A">
            <w:pPr>
              <w:rPr>
                <w:rFonts w:ascii="Arial" w:eastAsia="Times New Roman" w:hAnsi="Arial" w:cs="Arial"/>
                <w:sz w:val="16"/>
                <w:szCs w:val="16"/>
                <w:lang w:val="fr-BE" w:eastAsia="nl-BE"/>
              </w:rPr>
            </w:pPr>
            <w:r w:rsidRPr="00715A22">
              <w:rPr>
                <w:rFonts w:ascii="Arial" w:eastAsia="Times New Roman" w:hAnsi="Arial" w:cs="Arial"/>
                <w:sz w:val="20"/>
                <w:szCs w:val="20"/>
                <w:lang w:val="fr-BE" w:eastAsia="nl-BE"/>
              </w:rPr>
              <w:t xml:space="preserve">§ 2.- </w:t>
            </w:r>
            <w:r w:rsidR="00C6159A" w:rsidRPr="00D22BD5">
              <w:rPr>
                <w:rFonts w:ascii="Arial" w:eastAsia="Times New Roman" w:hAnsi="Arial" w:cs="Arial"/>
                <w:sz w:val="16"/>
                <w:szCs w:val="16"/>
                <w:lang w:val="fr-BE" w:eastAsia="nl-BE"/>
              </w:rPr>
              <w:t>(1)</w:t>
            </w:r>
          </w:p>
          <w:p w14:paraId="0D0DCBCE" w14:textId="12D9945C" w:rsidR="00601C87" w:rsidRDefault="00601C87" w:rsidP="00601C87">
            <w:pPr>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Sont agréés pour siéger en qualité d'assesseur suppléant, désignés par les organisations représentatives, à la section d'expression néerlandaise de la même chambre de recours :</w:t>
            </w:r>
          </w:p>
          <w:p w14:paraId="401D58E0" w14:textId="77777777" w:rsidR="00D22BD5" w:rsidRPr="00715A22" w:rsidRDefault="00D22BD5" w:rsidP="00601C87">
            <w:pPr>
              <w:rPr>
                <w:rFonts w:ascii="Arial" w:eastAsia="Times New Roman" w:hAnsi="Arial" w:cs="Arial"/>
                <w:sz w:val="20"/>
                <w:szCs w:val="20"/>
                <w:lang w:val="fr-BE" w:eastAsia="nl-BE"/>
              </w:rPr>
            </w:pPr>
          </w:p>
          <w:p w14:paraId="773B64BC" w14:textId="2C3CF448" w:rsidR="00874F48" w:rsidRPr="00332B05" w:rsidRDefault="00601C87" w:rsidP="00332B05">
            <w:pPr>
              <w:pStyle w:val="Paragraphedeliste"/>
              <w:numPr>
                <w:ilvl w:val="0"/>
                <w:numId w:val="2"/>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lastRenderedPageBreak/>
              <w:t>pour la Centrale générale des Services publics : M. Joan Van Poelvoorde et M. Peter Roman ;</w:t>
            </w:r>
          </w:p>
          <w:p w14:paraId="49E52D32" w14:textId="6C4AEB84" w:rsidR="000177B3" w:rsidRPr="00332B05" w:rsidRDefault="00601C87" w:rsidP="001339C7">
            <w:pPr>
              <w:pStyle w:val="Paragraphedeliste"/>
              <w:numPr>
                <w:ilvl w:val="0"/>
                <w:numId w:val="10"/>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Confédération des Syndicats chrétiens - Services publics : M. </w:t>
            </w:r>
            <w:r w:rsidR="00C6159A" w:rsidRPr="00332B05">
              <w:rPr>
                <w:rFonts w:ascii="Arial" w:eastAsia="Times New Roman" w:hAnsi="Arial" w:cs="Arial"/>
                <w:sz w:val="20"/>
                <w:szCs w:val="20"/>
                <w:lang w:val="fr-BE" w:eastAsia="nl-BE"/>
              </w:rPr>
              <w:t xml:space="preserve">Dominique de </w:t>
            </w:r>
            <w:proofErr w:type="spellStart"/>
            <w:r w:rsidR="00C6159A" w:rsidRPr="00332B05">
              <w:rPr>
                <w:rFonts w:ascii="Arial" w:eastAsia="Times New Roman" w:hAnsi="Arial" w:cs="Arial"/>
                <w:sz w:val="20"/>
                <w:szCs w:val="20"/>
                <w:lang w:val="fr-BE" w:eastAsia="nl-BE"/>
              </w:rPr>
              <w:t>Craen</w:t>
            </w:r>
            <w:proofErr w:type="spellEnd"/>
            <w:r w:rsidR="00C6159A" w:rsidRPr="00332B05">
              <w:rPr>
                <w:rFonts w:ascii="Arial" w:eastAsia="Times New Roman" w:hAnsi="Arial" w:cs="Arial"/>
                <w:sz w:val="20"/>
                <w:szCs w:val="20"/>
                <w:lang w:val="fr-BE" w:eastAsia="nl-BE"/>
              </w:rPr>
              <w:t xml:space="preserve"> </w:t>
            </w:r>
            <w:r w:rsidRPr="00332B05">
              <w:rPr>
                <w:rFonts w:ascii="Arial" w:eastAsia="Times New Roman" w:hAnsi="Arial" w:cs="Arial"/>
                <w:sz w:val="20"/>
                <w:szCs w:val="20"/>
                <w:lang w:val="fr-BE" w:eastAsia="nl-BE"/>
              </w:rPr>
              <w:t xml:space="preserve">et M. Luc Van </w:t>
            </w:r>
            <w:proofErr w:type="spellStart"/>
            <w:r w:rsidRPr="00332B05">
              <w:rPr>
                <w:rFonts w:ascii="Arial" w:eastAsia="Times New Roman" w:hAnsi="Arial" w:cs="Arial"/>
                <w:sz w:val="20"/>
                <w:szCs w:val="20"/>
                <w:lang w:val="fr-BE" w:eastAsia="nl-BE"/>
              </w:rPr>
              <w:t>Daele</w:t>
            </w:r>
            <w:proofErr w:type="spellEnd"/>
            <w:r w:rsidRPr="00332B05">
              <w:rPr>
                <w:rFonts w:ascii="Arial" w:eastAsia="Times New Roman" w:hAnsi="Arial" w:cs="Arial"/>
                <w:sz w:val="16"/>
                <w:szCs w:val="16"/>
                <w:lang w:val="fr-BE" w:eastAsia="nl-BE"/>
              </w:rPr>
              <w:t>;</w:t>
            </w:r>
            <w:r w:rsidR="00332B05" w:rsidRPr="00332B05">
              <w:rPr>
                <w:rFonts w:ascii="Arial" w:eastAsia="Times New Roman" w:hAnsi="Arial" w:cs="Arial"/>
                <w:sz w:val="16"/>
                <w:szCs w:val="16"/>
                <w:lang w:val="fr-BE" w:eastAsia="nl-BE"/>
              </w:rPr>
              <w:t xml:space="preserve"> </w:t>
            </w:r>
            <w:r w:rsidR="00C6159A" w:rsidRPr="00332B05">
              <w:rPr>
                <w:rFonts w:ascii="Arial" w:eastAsia="Times New Roman" w:hAnsi="Arial" w:cs="Arial"/>
                <w:sz w:val="16"/>
                <w:szCs w:val="16"/>
                <w:lang w:val="fr-BE" w:eastAsia="nl-BE"/>
              </w:rPr>
              <w:t>(1)</w:t>
            </w:r>
          </w:p>
          <w:p w14:paraId="46BDDD9B" w14:textId="0933A6DD" w:rsidR="00601C87" w:rsidRPr="00332B05" w:rsidRDefault="00601C87" w:rsidP="00332B05">
            <w:pPr>
              <w:pStyle w:val="Paragraphedeliste"/>
              <w:numPr>
                <w:ilvl w:val="0"/>
                <w:numId w:val="10"/>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le Syndicat libre de la Fonction publique : Mme Micheline Zaman.</w:t>
            </w:r>
          </w:p>
          <w:p w14:paraId="0D6820CF" w14:textId="77777777" w:rsidR="00601C87" w:rsidRPr="00715A22" w:rsidRDefault="00601C87" w:rsidP="0039473F">
            <w:pPr>
              <w:rPr>
                <w:rFonts w:ascii="Arial" w:eastAsia="Times New Roman" w:hAnsi="Arial" w:cs="Arial"/>
                <w:sz w:val="20"/>
                <w:szCs w:val="20"/>
                <w:lang w:val="fr-BE" w:eastAsia="nl-BE"/>
              </w:rPr>
            </w:pPr>
          </w:p>
        </w:tc>
        <w:tc>
          <w:tcPr>
            <w:tcW w:w="283" w:type="dxa"/>
          </w:tcPr>
          <w:p w14:paraId="6EBF5B25" w14:textId="77777777" w:rsidR="00601C87" w:rsidRPr="00715A22" w:rsidRDefault="00601C87" w:rsidP="0039473F">
            <w:pPr>
              <w:rPr>
                <w:rFonts w:ascii="Arial" w:hAnsi="Arial" w:cs="Arial"/>
                <w:sz w:val="20"/>
                <w:szCs w:val="20"/>
                <w:lang w:val="fr-BE"/>
              </w:rPr>
            </w:pPr>
          </w:p>
        </w:tc>
        <w:tc>
          <w:tcPr>
            <w:tcW w:w="4389" w:type="dxa"/>
          </w:tcPr>
          <w:p w14:paraId="4BAA4F95" w14:textId="77777777" w:rsidR="00021559" w:rsidRPr="00D22BD5" w:rsidRDefault="00021559" w:rsidP="00021559">
            <w:pPr>
              <w:rPr>
                <w:rFonts w:ascii="Arial" w:eastAsia="Times New Roman" w:hAnsi="Arial" w:cs="Arial"/>
                <w:sz w:val="16"/>
                <w:szCs w:val="16"/>
                <w:lang w:eastAsia="nl-BE"/>
              </w:rPr>
            </w:pPr>
            <w:r w:rsidRPr="00715A22">
              <w:rPr>
                <w:rFonts w:ascii="Arial" w:eastAsia="Times New Roman" w:hAnsi="Arial" w:cs="Arial"/>
                <w:sz w:val="20"/>
                <w:szCs w:val="20"/>
                <w:lang w:eastAsia="nl-BE"/>
              </w:rPr>
              <w:t xml:space="preserve">§ 2.- </w:t>
            </w:r>
            <w:r w:rsidRPr="00D22BD5">
              <w:rPr>
                <w:rFonts w:ascii="Arial" w:eastAsia="Times New Roman" w:hAnsi="Arial" w:cs="Arial"/>
                <w:sz w:val="16"/>
                <w:szCs w:val="16"/>
                <w:lang w:eastAsia="nl-BE"/>
              </w:rPr>
              <w:t>(1)</w:t>
            </w:r>
          </w:p>
          <w:p w14:paraId="0927239E" w14:textId="1A7B6786" w:rsidR="00874F48" w:rsidRDefault="00874F48" w:rsidP="00874F48">
            <w:pPr>
              <w:rPr>
                <w:rFonts w:ascii="Arial" w:hAnsi="Arial" w:cs="Arial"/>
                <w:sz w:val="20"/>
                <w:szCs w:val="20"/>
              </w:rPr>
            </w:pPr>
            <w:r w:rsidRPr="00715A22">
              <w:rPr>
                <w:rFonts w:ascii="Arial" w:hAnsi="Arial" w:cs="Arial"/>
                <w:sz w:val="20"/>
                <w:szCs w:val="20"/>
              </w:rPr>
              <w:t>Worden erkend om te zetelen in de hoedanigheid van plaatsvervangend assessor, aangewezen door de representatieve vakorganisaties, in de Nederlandstalige afdeling van dezelfde raad van beroep:</w:t>
            </w:r>
          </w:p>
          <w:p w14:paraId="0B3F34CF" w14:textId="77777777" w:rsidR="00D22BD5" w:rsidRDefault="00D22BD5" w:rsidP="00874F48">
            <w:pPr>
              <w:rPr>
                <w:rFonts w:ascii="Arial" w:hAnsi="Arial" w:cs="Arial"/>
                <w:sz w:val="20"/>
                <w:szCs w:val="20"/>
              </w:rPr>
            </w:pPr>
          </w:p>
          <w:p w14:paraId="0BE3177A" w14:textId="671B6931" w:rsidR="00874F48" w:rsidRPr="00332B05" w:rsidRDefault="00874F48" w:rsidP="00332B05">
            <w:pPr>
              <w:pStyle w:val="Paragraphedeliste"/>
              <w:numPr>
                <w:ilvl w:val="0"/>
                <w:numId w:val="2"/>
              </w:numPr>
              <w:rPr>
                <w:rFonts w:ascii="Arial" w:hAnsi="Arial" w:cs="Arial"/>
                <w:sz w:val="20"/>
                <w:szCs w:val="20"/>
              </w:rPr>
            </w:pPr>
            <w:r w:rsidRPr="00332B05">
              <w:rPr>
                <w:rFonts w:ascii="Arial" w:hAnsi="Arial" w:cs="Arial"/>
                <w:sz w:val="20"/>
                <w:szCs w:val="20"/>
              </w:rPr>
              <w:lastRenderedPageBreak/>
              <w:t>voor de Algemene Centrale der Openbare Diensten: de heer Joan Van Poelvoorde en de heer Peter Roman;</w:t>
            </w:r>
          </w:p>
          <w:p w14:paraId="141078ED" w14:textId="27FF730E" w:rsidR="00874F48" w:rsidRPr="00332B05" w:rsidRDefault="00874F48" w:rsidP="00332B05">
            <w:pPr>
              <w:pStyle w:val="Paragraphedeliste"/>
              <w:numPr>
                <w:ilvl w:val="0"/>
                <w:numId w:val="2"/>
              </w:numPr>
              <w:rPr>
                <w:rFonts w:ascii="Arial" w:hAnsi="Arial" w:cs="Arial"/>
                <w:sz w:val="20"/>
                <w:szCs w:val="20"/>
              </w:rPr>
            </w:pPr>
            <w:r w:rsidRPr="00332B05">
              <w:rPr>
                <w:rFonts w:ascii="Arial" w:hAnsi="Arial" w:cs="Arial"/>
                <w:sz w:val="20"/>
                <w:szCs w:val="20"/>
              </w:rPr>
              <w:t xml:space="preserve">voor het Algemeen Christelijk Vakverbond-Openbare Diensten: de heer </w:t>
            </w:r>
            <w:r w:rsidR="00C6159A" w:rsidRPr="00332B05">
              <w:rPr>
                <w:rFonts w:ascii="Arial" w:eastAsia="Times New Roman" w:hAnsi="Arial" w:cs="Arial"/>
                <w:sz w:val="20"/>
                <w:szCs w:val="20"/>
                <w:lang w:eastAsia="nl-BE"/>
              </w:rPr>
              <w:t xml:space="preserve">Dominique de </w:t>
            </w:r>
            <w:proofErr w:type="spellStart"/>
            <w:r w:rsidR="00C6159A" w:rsidRPr="00332B05">
              <w:rPr>
                <w:rFonts w:ascii="Arial" w:eastAsia="Times New Roman" w:hAnsi="Arial" w:cs="Arial"/>
                <w:sz w:val="20"/>
                <w:szCs w:val="20"/>
                <w:lang w:eastAsia="nl-BE"/>
              </w:rPr>
              <w:t>Craen</w:t>
            </w:r>
            <w:proofErr w:type="spellEnd"/>
            <w:r w:rsidR="00C6159A" w:rsidRPr="00332B05">
              <w:rPr>
                <w:rFonts w:ascii="Arial" w:eastAsia="Times New Roman" w:hAnsi="Arial" w:cs="Arial"/>
                <w:sz w:val="20"/>
                <w:szCs w:val="20"/>
                <w:lang w:eastAsia="nl-BE"/>
              </w:rPr>
              <w:t xml:space="preserve"> </w:t>
            </w:r>
            <w:r w:rsidRPr="00332B05">
              <w:rPr>
                <w:rFonts w:ascii="Arial" w:hAnsi="Arial" w:cs="Arial"/>
                <w:sz w:val="20"/>
                <w:szCs w:val="20"/>
              </w:rPr>
              <w:t>en de heer Luc Van Daele;</w:t>
            </w:r>
            <w:r w:rsidR="00C6159A" w:rsidRPr="00332B05">
              <w:rPr>
                <w:rFonts w:ascii="Arial" w:hAnsi="Arial" w:cs="Arial"/>
                <w:sz w:val="20"/>
                <w:szCs w:val="20"/>
              </w:rPr>
              <w:t xml:space="preserve"> </w:t>
            </w:r>
            <w:r w:rsidR="00C6159A" w:rsidRPr="00332B05">
              <w:rPr>
                <w:rFonts w:ascii="Arial" w:eastAsia="Times New Roman" w:hAnsi="Arial" w:cs="Arial"/>
                <w:sz w:val="16"/>
                <w:szCs w:val="16"/>
                <w:lang w:eastAsia="nl-BE"/>
              </w:rPr>
              <w:t>(1)</w:t>
            </w:r>
          </w:p>
          <w:p w14:paraId="3E189241" w14:textId="35979A8A" w:rsidR="00601C87"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voor het Vrij Syndicaat voor het Openbaar Ambt: mevr. Micheline Zaman.</w:t>
            </w:r>
          </w:p>
        </w:tc>
      </w:tr>
      <w:tr w:rsidR="0039473F" w:rsidRPr="00874F48" w14:paraId="762BE79F" w14:textId="77777777" w:rsidTr="00717B82">
        <w:tc>
          <w:tcPr>
            <w:tcW w:w="4390" w:type="dxa"/>
          </w:tcPr>
          <w:p w14:paraId="5BC2CBEA" w14:textId="566970FA" w:rsidR="0039473F" w:rsidRDefault="0039473F" w:rsidP="0039473F">
            <w:pPr>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lastRenderedPageBreak/>
              <w:t>Art. 3. § 1.- Sont désignés pour siéger en qualité d'assesseur à la section d'expression française de la chambre de recours visée à l'article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 xml:space="preserve"> :</w:t>
            </w:r>
          </w:p>
          <w:p w14:paraId="26200A8D" w14:textId="77777777" w:rsidR="00D22BD5" w:rsidRPr="00715A22" w:rsidRDefault="00D22BD5" w:rsidP="0039473F">
            <w:pPr>
              <w:rPr>
                <w:rFonts w:ascii="Arial" w:eastAsia="Times New Roman" w:hAnsi="Arial" w:cs="Arial"/>
                <w:sz w:val="20"/>
                <w:szCs w:val="20"/>
                <w:lang w:val="fr-BE" w:eastAsia="nl-BE"/>
              </w:rPr>
            </w:pPr>
          </w:p>
          <w:p w14:paraId="1A22905A" w14:textId="61A76DC4"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l'Institut géographique national : Mme Pascale Grogna ;</w:t>
            </w:r>
          </w:p>
          <w:p w14:paraId="538E818B" w14:textId="66C78A40"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l'Agence fédérale pour la Sécurité de la Chaîne alimentaire : M. Michel Lambert ;</w:t>
            </w:r>
          </w:p>
          <w:p w14:paraId="35E44AFB" w14:textId="31EF7F05"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l'Agence fédérale des Médicaments et des Produits de Santé : Mme Catherine </w:t>
            </w:r>
            <w:proofErr w:type="spellStart"/>
            <w:r w:rsidRPr="00332B05">
              <w:rPr>
                <w:rFonts w:ascii="Arial" w:eastAsia="Times New Roman" w:hAnsi="Arial" w:cs="Arial"/>
                <w:sz w:val="20"/>
                <w:szCs w:val="20"/>
                <w:lang w:val="fr-BE" w:eastAsia="nl-BE"/>
              </w:rPr>
              <w:t>Volpe</w:t>
            </w:r>
            <w:proofErr w:type="spellEnd"/>
            <w:r w:rsidRPr="00332B05">
              <w:rPr>
                <w:rFonts w:ascii="Arial" w:eastAsia="Times New Roman" w:hAnsi="Arial" w:cs="Arial"/>
                <w:sz w:val="20"/>
                <w:szCs w:val="20"/>
                <w:lang w:val="fr-BE" w:eastAsia="nl-BE"/>
              </w:rPr>
              <w:t xml:space="preserve"> ;</w:t>
            </w:r>
          </w:p>
          <w:p w14:paraId="49823B6B" w14:textId="0F0B1FE2"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le War Heritage Institute : Mme Marie-Claire Renneson ;</w:t>
            </w:r>
          </w:p>
          <w:p w14:paraId="43538663" w14:textId="65786993" w:rsidR="000177B3" w:rsidRPr="00332B05" w:rsidRDefault="0039473F" w:rsidP="00877554">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l'Office central d'Action sociale et culturelle de la Défense : M. Luc </w:t>
            </w:r>
            <w:proofErr w:type="spellStart"/>
            <w:r w:rsidRPr="00332B05">
              <w:rPr>
                <w:rFonts w:ascii="Arial" w:eastAsia="Times New Roman" w:hAnsi="Arial" w:cs="Arial"/>
                <w:sz w:val="20"/>
                <w:szCs w:val="20"/>
                <w:lang w:val="fr-BE" w:eastAsia="nl-BE"/>
              </w:rPr>
              <w:t>Oplieger</w:t>
            </w:r>
            <w:proofErr w:type="spellEnd"/>
            <w:r w:rsidRPr="00332B05">
              <w:rPr>
                <w:rFonts w:ascii="Arial" w:eastAsia="Times New Roman" w:hAnsi="Arial" w:cs="Arial"/>
                <w:sz w:val="20"/>
                <w:szCs w:val="20"/>
                <w:lang w:val="fr-BE" w:eastAsia="nl-BE"/>
              </w:rPr>
              <w:t xml:space="preserve"> ;</w:t>
            </w:r>
          </w:p>
          <w:p w14:paraId="6C608E14" w14:textId="1655FF53"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le Bureau fédéral du Plan : Mme Françoise Herbiet ;</w:t>
            </w:r>
          </w:p>
          <w:p w14:paraId="7A8166FC" w14:textId="2E1086FC"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Régie des Bâtiments : Mme Stephanie </w:t>
            </w:r>
            <w:proofErr w:type="spellStart"/>
            <w:r w:rsidRPr="00332B05">
              <w:rPr>
                <w:rFonts w:ascii="Arial" w:eastAsia="Times New Roman" w:hAnsi="Arial" w:cs="Arial"/>
                <w:sz w:val="20"/>
                <w:szCs w:val="20"/>
                <w:lang w:val="fr-BE" w:eastAsia="nl-BE"/>
              </w:rPr>
              <w:t>Leclère</w:t>
            </w:r>
            <w:proofErr w:type="spellEnd"/>
            <w:r w:rsidRPr="00332B05">
              <w:rPr>
                <w:rFonts w:ascii="Arial" w:eastAsia="Times New Roman" w:hAnsi="Arial" w:cs="Arial"/>
                <w:sz w:val="20"/>
                <w:szCs w:val="20"/>
                <w:lang w:val="fr-BE" w:eastAsia="nl-BE"/>
              </w:rPr>
              <w:t xml:space="preserve"> ;</w:t>
            </w:r>
          </w:p>
          <w:p w14:paraId="4BDEFB93" w14:textId="64D41D6A" w:rsidR="005C486E" w:rsidRPr="00332B05" w:rsidRDefault="0039473F" w:rsidP="000F1FD4">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l'Institut pour l'Egalité des Femmes et des Hommes : M. Nicolas Bailly ;</w:t>
            </w:r>
          </w:p>
          <w:p w14:paraId="79DB3ACD" w14:textId="519254E7"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l'Office de Contrôle des Mutualités et des Unions de Mutualités : M. Yves Salmon.</w:t>
            </w:r>
          </w:p>
          <w:p w14:paraId="2298FE06" w14:textId="18A48050" w:rsidR="00601C87" w:rsidRPr="00715A22" w:rsidRDefault="00601C87" w:rsidP="0039473F">
            <w:pPr>
              <w:rPr>
                <w:rFonts w:ascii="Arial" w:eastAsia="Times New Roman" w:hAnsi="Arial" w:cs="Arial"/>
                <w:sz w:val="20"/>
                <w:szCs w:val="20"/>
                <w:lang w:val="fr-BE" w:eastAsia="nl-BE"/>
              </w:rPr>
            </w:pPr>
          </w:p>
        </w:tc>
        <w:tc>
          <w:tcPr>
            <w:tcW w:w="283" w:type="dxa"/>
          </w:tcPr>
          <w:p w14:paraId="6255E280" w14:textId="77777777" w:rsidR="0039473F" w:rsidRPr="00715A22" w:rsidRDefault="0039473F" w:rsidP="0039473F">
            <w:pPr>
              <w:rPr>
                <w:rFonts w:ascii="Arial" w:hAnsi="Arial" w:cs="Arial"/>
                <w:sz w:val="20"/>
                <w:szCs w:val="20"/>
                <w:lang w:val="fr-BE"/>
              </w:rPr>
            </w:pPr>
          </w:p>
        </w:tc>
        <w:tc>
          <w:tcPr>
            <w:tcW w:w="4389" w:type="dxa"/>
          </w:tcPr>
          <w:p w14:paraId="429F326B" w14:textId="40E75FD8" w:rsidR="00332B05" w:rsidRDefault="00874F48" w:rsidP="00332B05">
            <w:pPr>
              <w:rPr>
                <w:rFonts w:ascii="Arial" w:hAnsi="Arial" w:cs="Arial"/>
                <w:sz w:val="20"/>
                <w:szCs w:val="20"/>
              </w:rPr>
            </w:pPr>
            <w:r w:rsidRPr="00332B05">
              <w:rPr>
                <w:rFonts w:ascii="Arial" w:hAnsi="Arial" w:cs="Arial"/>
                <w:sz w:val="20"/>
                <w:szCs w:val="20"/>
              </w:rPr>
              <w:t>Art. 3. § 1.- Worden aangewezen om te zetelen in de hoedanigheid van assessor in de Franstalige afdeling van de in artikel 1 bedoelde raad van beroep:</w:t>
            </w:r>
          </w:p>
          <w:p w14:paraId="0754AC7A" w14:textId="77777777" w:rsidR="00D22BD5" w:rsidRDefault="00D22BD5" w:rsidP="00332B05">
            <w:pPr>
              <w:rPr>
                <w:rFonts w:ascii="Arial" w:hAnsi="Arial" w:cs="Arial"/>
                <w:sz w:val="20"/>
                <w:szCs w:val="20"/>
              </w:rPr>
            </w:pPr>
          </w:p>
          <w:p w14:paraId="715069C2" w14:textId="03C8727F"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xml:space="preserve">voor het Nationaal Geografisch Instituut: mevr. Pascale </w:t>
            </w:r>
            <w:proofErr w:type="spellStart"/>
            <w:r w:rsidRPr="00332B05">
              <w:rPr>
                <w:rFonts w:ascii="Arial" w:hAnsi="Arial" w:cs="Arial"/>
                <w:sz w:val="20"/>
                <w:szCs w:val="20"/>
              </w:rPr>
              <w:t>Grogna</w:t>
            </w:r>
            <w:proofErr w:type="spellEnd"/>
            <w:r w:rsidRPr="00332B05">
              <w:rPr>
                <w:rFonts w:ascii="Arial" w:hAnsi="Arial" w:cs="Arial"/>
                <w:sz w:val="20"/>
                <w:szCs w:val="20"/>
              </w:rPr>
              <w:t>;</w:t>
            </w:r>
          </w:p>
          <w:p w14:paraId="48D0E1D6" w14:textId="5028A90C"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voor het Federaal Agentschap voor de Veiligheid van de Voedselketen: de heer Michel Lambert;</w:t>
            </w:r>
          </w:p>
          <w:p w14:paraId="4166E3E4" w14:textId="51000F81"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xml:space="preserve">voor het Federaal Agentschap voor Geneesmiddelen en </w:t>
            </w:r>
            <w:proofErr w:type="spellStart"/>
            <w:r w:rsidRPr="00332B05">
              <w:rPr>
                <w:rFonts w:ascii="Arial" w:hAnsi="Arial" w:cs="Arial"/>
                <w:sz w:val="20"/>
                <w:szCs w:val="20"/>
              </w:rPr>
              <w:t>Gezondheids-producten</w:t>
            </w:r>
            <w:proofErr w:type="spellEnd"/>
            <w:r w:rsidRPr="00332B05">
              <w:rPr>
                <w:rFonts w:ascii="Arial" w:hAnsi="Arial" w:cs="Arial"/>
                <w:sz w:val="20"/>
                <w:szCs w:val="20"/>
              </w:rPr>
              <w:t xml:space="preserve">: mevr. Catherine </w:t>
            </w:r>
            <w:proofErr w:type="spellStart"/>
            <w:r w:rsidRPr="00332B05">
              <w:rPr>
                <w:rFonts w:ascii="Arial" w:hAnsi="Arial" w:cs="Arial"/>
                <w:sz w:val="20"/>
                <w:szCs w:val="20"/>
              </w:rPr>
              <w:t>Volpe</w:t>
            </w:r>
            <w:proofErr w:type="spellEnd"/>
            <w:r w:rsidRPr="00332B05">
              <w:rPr>
                <w:rFonts w:ascii="Arial" w:hAnsi="Arial" w:cs="Arial"/>
                <w:sz w:val="20"/>
                <w:szCs w:val="20"/>
              </w:rPr>
              <w:t>;</w:t>
            </w:r>
          </w:p>
          <w:p w14:paraId="2D0F6D40" w14:textId="287763B1"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voor het War Heritage Institute: mevr. Marie-Claire Renneson;</w:t>
            </w:r>
          </w:p>
          <w:p w14:paraId="7BC2376E" w14:textId="073F352E"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xml:space="preserve">voor de Centrale Dienst voor Sociale en Culturele Actie van Defensie: de heer Luc </w:t>
            </w:r>
            <w:proofErr w:type="spellStart"/>
            <w:r w:rsidRPr="00332B05">
              <w:rPr>
                <w:rFonts w:ascii="Arial" w:hAnsi="Arial" w:cs="Arial"/>
                <w:sz w:val="20"/>
                <w:szCs w:val="20"/>
              </w:rPr>
              <w:t>Oplieger</w:t>
            </w:r>
            <w:proofErr w:type="spellEnd"/>
            <w:r w:rsidRPr="00332B05">
              <w:rPr>
                <w:rFonts w:ascii="Arial" w:hAnsi="Arial" w:cs="Arial"/>
                <w:sz w:val="20"/>
                <w:szCs w:val="20"/>
              </w:rPr>
              <w:t>;</w:t>
            </w:r>
          </w:p>
          <w:p w14:paraId="241AD34B" w14:textId="7B52C0A0"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voor het Federaal Planbureau: mevr. Françoise Herbiet;</w:t>
            </w:r>
          </w:p>
          <w:p w14:paraId="0D35CB5D" w14:textId="1ECE7C06"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xml:space="preserve">voor de Regie der Gebouwen: mevr. Stephanie </w:t>
            </w:r>
            <w:proofErr w:type="spellStart"/>
            <w:r w:rsidRPr="00332B05">
              <w:rPr>
                <w:rFonts w:ascii="Arial" w:hAnsi="Arial" w:cs="Arial"/>
                <w:sz w:val="20"/>
                <w:szCs w:val="20"/>
              </w:rPr>
              <w:t>Leclère</w:t>
            </w:r>
            <w:proofErr w:type="spellEnd"/>
            <w:r w:rsidRPr="00332B05">
              <w:rPr>
                <w:rFonts w:ascii="Arial" w:hAnsi="Arial" w:cs="Arial"/>
                <w:sz w:val="20"/>
                <w:szCs w:val="20"/>
              </w:rPr>
              <w:t>;</w:t>
            </w:r>
          </w:p>
          <w:p w14:paraId="7E216385" w14:textId="4EC560BC" w:rsidR="000177B3"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voor het Instituut voor de Gelijkheid van Vrouwen en Mannen: de heer Nicolas Bailly;</w:t>
            </w:r>
          </w:p>
          <w:p w14:paraId="3A212A95" w14:textId="56DE5164" w:rsidR="0039473F" w:rsidRPr="00332B05" w:rsidRDefault="00874F48" w:rsidP="00332B05">
            <w:pPr>
              <w:pStyle w:val="Paragraphedeliste"/>
              <w:numPr>
                <w:ilvl w:val="0"/>
                <w:numId w:val="9"/>
              </w:numPr>
              <w:rPr>
                <w:rFonts w:ascii="Arial" w:hAnsi="Arial" w:cs="Arial"/>
                <w:sz w:val="20"/>
                <w:szCs w:val="20"/>
              </w:rPr>
            </w:pPr>
            <w:r w:rsidRPr="00332B05">
              <w:rPr>
                <w:rFonts w:ascii="Arial" w:hAnsi="Arial" w:cs="Arial"/>
                <w:sz w:val="20"/>
                <w:szCs w:val="20"/>
              </w:rPr>
              <w:t xml:space="preserve">voor de Controledienst voor de Ziekenfondsen en de Landsbonden van Ziekenfondsen: de heer Yves </w:t>
            </w:r>
            <w:proofErr w:type="spellStart"/>
            <w:r w:rsidRPr="00332B05">
              <w:rPr>
                <w:rFonts w:ascii="Arial" w:hAnsi="Arial" w:cs="Arial"/>
                <w:sz w:val="20"/>
                <w:szCs w:val="20"/>
              </w:rPr>
              <w:t>Salmon</w:t>
            </w:r>
            <w:proofErr w:type="spellEnd"/>
            <w:r w:rsidR="000177B3" w:rsidRPr="00332B05">
              <w:rPr>
                <w:rFonts w:ascii="Arial" w:hAnsi="Arial" w:cs="Arial"/>
                <w:sz w:val="20"/>
                <w:szCs w:val="20"/>
              </w:rPr>
              <w:t>.</w:t>
            </w:r>
          </w:p>
          <w:p w14:paraId="13DF3CCB" w14:textId="21183E77" w:rsidR="00332B05" w:rsidRPr="00715A22" w:rsidRDefault="00332B05" w:rsidP="0039473F">
            <w:pPr>
              <w:rPr>
                <w:rFonts w:ascii="Arial" w:eastAsia="Times New Roman" w:hAnsi="Arial" w:cs="Arial"/>
                <w:sz w:val="20"/>
                <w:szCs w:val="20"/>
                <w:lang w:eastAsia="nl-BE"/>
              </w:rPr>
            </w:pPr>
          </w:p>
        </w:tc>
      </w:tr>
      <w:tr w:rsidR="0039473F" w:rsidRPr="00874F48" w14:paraId="4829C6A2" w14:textId="77777777" w:rsidTr="00717B82">
        <w:tc>
          <w:tcPr>
            <w:tcW w:w="4390" w:type="dxa"/>
          </w:tcPr>
          <w:p w14:paraId="107A2D30" w14:textId="3FF5A1AB" w:rsidR="0039473F" w:rsidRDefault="0039473F" w:rsidP="0039473F">
            <w:pPr>
              <w:rPr>
                <w:rFonts w:ascii="Arial" w:eastAsia="Times New Roman" w:hAnsi="Arial" w:cs="Arial"/>
                <w:sz w:val="20"/>
                <w:szCs w:val="20"/>
                <w:lang w:val="fr-BE" w:eastAsia="nl-BE"/>
              </w:rPr>
            </w:pPr>
            <w:r w:rsidRPr="00715A22">
              <w:rPr>
                <w:rFonts w:ascii="Arial" w:eastAsia="Times New Roman" w:hAnsi="Arial" w:cs="Arial"/>
                <w:sz w:val="20"/>
                <w:szCs w:val="20"/>
                <w:lang w:val="fr-BE" w:eastAsia="nl-BE"/>
              </w:rPr>
              <w:t>§ 2.- Sont désignés pour siéger en qualité d'assesseur suppléant à la section d'expression française de la même chambre de recours :</w:t>
            </w:r>
          </w:p>
          <w:p w14:paraId="4D47E461" w14:textId="77777777" w:rsidR="00D22BD5" w:rsidRPr="00715A22" w:rsidRDefault="00D22BD5" w:rsidP="0039473F">
            <w:pPr>
              <w:rPr>
                <w:rFonts w:ascii="Arial" w:eastAsia="Times New Roman" w:hAnsi="Arial" w:cs="Arial"/>
                <w:sz w:val="20"/>
                <w:szCs w:val="20"/>
                <w:lang w:val="fr-BE" w:eastAsia="nl-BE"/>
              </w:rPr>
            </w:pPr>
          </w:p>
          <w:p w14:paraId="7757C8A3" w14:textId="4D99CD9C"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l'Institut géographique national : M. Eric Bayers ;</w:t>
            </w:r>
          </w:p>
          <w:p w14:paraId="3155C0CF" w14:textId="34F9CB29"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l'Agence fédérale pour la Sécurité de la Chaîne alimentaire : Mme Emmanuelle </w:t>
            </w:r>
            <w:proofErr w:type="spellStart"/>
            <w:r w:rsidRPr="00332B05">
              <w:rPr>
                <w:rFonts w:ascii="Arial" w:eastAsia="Times New Roman" w:hAnsi="Arial" w:cs="Arial"/>
                <w:sz w:val="20"/>
                <w:szCs w:val="20"/>
                <w:lang w:val="fr-BE" w:eastAsia="nl-BE"/>
              </w:rPr>
              <w:t>Moons</w:t>
            </w:r>
            <w:proofErr w:type="spellEnd"/>
            <w:r w:rsidRPr="00332B05">
              <w:rPr>
                <w:rFonts w:ascii="Arial" w:eastAsia="Times New Roman" w:hAnsi="Arial" w:cs="Arial"/>
                <w:sz w:val="20"/>
                <w:szCs w:val="20"/>
                <w:lang w:val="fr-BE" w:eastAsia="nl-BE"/>
              </w:rPr>
              <w:t>.</w:t>
            </w:r>
          </w:p>
          <w:p w14:paraId="0982FBD9" w14:textId="3F04AC60" w:rsidR="0039473F" w:rsidRPr="00715A22" w:rsidRDefault="0039473F" w:rsidP="0039473F">
            <w:pPr>
              <w:rPr>
                <w:rFonts w:ascii="Arial" w:hAnsi="Arial" w:cs="Arial"/>
                <w:sz w:val="20"/>
                <w:szCs w:val="20"/>
                <w:lang w:val="fr-BE"/>
              </w:rPr>
            </w:pPr>
          </w:p>
        </w:tc>
        <w:tc>
          <w:tcPr>
            <w:tcW w:w="283" w:type="dxa"/>
          </w:tcPr>
          <w:p w14:paraId="01045CC0" w14:textId="77777777" w:rsidR="0039473F" w:rsidRPr="00715A22" w:rsidRDefault="0039473F" w:rsidP="0039473F">
            <w:pPr>
              <w:rPr>
                <w:rFonts w:ascii="Arial" w:hAnsi="Arial" w:cs="Arial"/>
                <w:sz w:val="20"/>
                <w:szCs w:val="20"/>
                <w:lang w:val="fr-BE"/>
              </w:rPr>
            </w:pPr>
          </w:p>
        </w:tc>
        <w:tc>
          <w:tcPr>
            <w:tcW w:w="4389" w:type="dxa"/>
          </w:tcPr>
          <w:p w14:paraId="1D5C2B01" w14:textId="364193FF" w:rsidR="0039473F" w:rsidRDefault="0039473F" w:rsidP="0039473F">
            <w:pPr>
              <w:rPr>
                <w:rFonts w:ascii="Arial" w:eastAsia="Times New Roman" w:hAnsi="Arial" w:cs="Arial"/>
                <w:sz w:val="20"/>
                <w:szCs w:val="20"/>
                <w:lang w:eastAsia="nl-BE"/>
              </w:rPr>
            </w:pPr>
            <w:r w:rsidRPr="00715A22">
              <w:rPr>
                <w:rFonts w:ascii="Arial" w:eastAsia="Times New Roman" w:hAnsi="Arial" w:cs="Arial"/>
                <w:sz w:val="20"/>
                <w:szCs w:val="20"/>
                <w:lang w:eastAsia="nl-BE"/>
              </w:rPr>
              <w:t>§ 2.- Worden aangewezen om te zetelen in de hoedanigheid van plaatsvervangend assessor in de Franstalige afdeling van dezelfde raad van beroep:</w:t>
            </w:r>
          </w:p>
          <w:p w14:paraId="0CD77023" w14:textId="77777777" w:rsidR="00D22BD5" w:rsidRPr="00715A22" w:rsidRDefault="00D22BD5" w:rsidP="0039473F">
            <w:pPr>
              <w:rPr>
                <w:rFonts w:ascii="Arial" w:eastAsia="Times New Roman" w:hAnsi="Arial" w:cs="Arial"/>
                <w:sz w:val="20"/>
                <w:szCs w:val="20"/>
                <w:lang w:eastAsia="nl-BE"/>
              </w:rPr>
            </w:pPr>
          </w:p>
          <w:p w14:paraId="46D9928A" w14:textId="141ED9C0"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Nationaal Geografisch Instituut: de heer Eric </w:t>
            </w:r>
            <w:proofErr w:type="spellStart"/>
            <w:r w:rsidRPr="00332B05">
              <w:rPr>
                <w:rFonts w:ascii="Arial" w:eastAsia="Times New Roman" w:hAnsi="Arial" w:cs="Arial"/>
                <w:sz w:val="20"/>
                <w:szCs w:val="20"/>
                <w:lang w:eastAsia="nl-BE"/>
              </w:rPr>
              <w:t>Bayers</w:t>
            </w:r>
            <w:proofErr w:type="spellEnd"/>
            <w:r w:rsidRPr="00332B05">
              <w:rPr>
                <w:rFonts w:ascii="Arial" w:eastAsia="Times New Roman" w:hAnsi="Arial" w:cs="Arial"/>
                <w:sz w:val="20"/>
                <w:szCs w:val="20"/>
                <w:lang w:eastAsia="nl-BE"/>
              </w:rPr>
              <w:t>;</w:t>
            </w:r>
          </w:p>
          <w:p w14:paraId="52C349FD" w14:textId="1054A3E0"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voor het Federaal Agentschap voor de Veiligheid van de Voedselketen: mevr. Emmanuelle Moons.</w:t>
            </w:r>
          </w:p>
          <w:p w14:paraId="1F66DC9A" w14:textId="2118E2D8" w:rsidR="0039473F" w:rsidRPr="00715A22" w:rsidRDefault="0039473F" w:rsidP="0039473F">
            <w:pPr>
              <w:rPr>
                <w:rFonts w:ascii="Arial" w:hAnsi="Arial" w:cs="Arial"/>
                <w:sz w:val="20"/>
                <w:szCs w:val="20"/>
              </w:rPr>
            </w:pPr>
          </w:p>
        </w:tc>
      </w:tr>
      <w:tr w:rsidR="0039473F" w:rsidRPr="00874F48" w14:paraId="1A32C332" w14:textId="77777777" w:rsidTr="00717B82">
        <w:tc>
          <w:tcPr>
            <w:tcW w:w="4390" w:type="dxa"/>
          </w:tcPr>
          <w:p w14:paraId="1327B0AA" w14:textId="17ED0D34" w:rsidR="0039473F" w:rsidRDefault="0039473F" w:rsidP="0039473F">
            <w:pPr>
              <w:rPr>
                <w:rFonts w:ascii="Arial" w:eastAsia="Times New Roman" w:hAnsi="Arial" w:cs="Arial"/>
                <w:sz w:val="20"/>
                <w:szCs w:val="20"/>
                <w:lang w:val="fr-BE" w:eastAsia="nl-BE"/>
              </w:rPr>
            </w:pPr>
            <w:r w:rsidRPr="00715A22">
              <w:rPr>
                <w:rFonts w:ascii="Arial" w:eastAsia="Times New Roman" w:hAnsi="Arial" w:cs="Arial"/>
                <w:b/>
                <w:bCs/>
                <w:sz w:val="20"/>
                <w:szCs w:val="20"/>
                <w:lang w:val="fr-BE" w:eastAsia="nl-BE"/>
              </w:rPr>
              <w:t>Art. 4. § 1</w:t>
            </w:r>
            <w:r w:rsidRPr="00715A22">
              <w:rPr>
                <w:rFonts w:ascii="Arial" w:eastAsia="Times New Roman" w:hAnsi="Arial" w:cs="Arial"/>
                <w:sz w:val="20"/>
                <w:szCs w:val="20"/>
                <w:lang w:val="fr-BE" w:eastAsia="nl-BE"/>
              </w:rPr>
              <w:t>.- Sont agréés pour siéger en qualité d'assesseur, désignés par les organisations syndicales représentatives, à la section d'expression française de la chambre de recours visée à l'article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 xml:space="preserve"> :</w:t>
            </w:r>
          </w:p>
          <w:p w14:paraId="7C2033EB" w14:textId="77777777" w:rsidR="00332B05" w:rsidRPr="00715A22" w:rsidRDefault="00332B05" w:rsidP="0039473F">
            <w:pPr>
              <w:rPr>
                <w:rFonts w:ascii="Arial" w:eastAsia="Times New Roman" w:hAnsi="Arial" w:cs="Arial"/>
                <w:sz w:val="20"/>
                <w:szCs w:val="20"/>
                <w:lang w:val="fr-BE" w:eastAsia="nl-BE"/>
              </w:rPr>
            </w:pPr>
          </w:p>
          <w:p w14:paraId="645E8D0B" w14:textId="5BA2A339"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la Centrale générale des Services publics : M. Fernand Moxhet et M. Luc Masure ;</w:t>
            </w:r>
          </w:p>
          <w:p w14:paraId="22D8C59C" w14:textId="20081235"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pour la Confédération des Syndicats chrétiens - Services publics : M. Jean-François Foulon et Mme Isabelle Bury;</w:t>
            </w:r>
          </w:p>
          <w:p w14:paraId="0EE31A03" w14:textId="77777777" w:rsidR="005C486E" w:rsidRPr="00715A22" w:rsidRDefault="005C486E" w:rsidP="0039473F">
            <w:pPr>
              <w:rPr>
                <w:rFonts w:ascii="Arial" w:eastAsia="Times New Roman" w:hAnsi="Arial" w:cs="Arial"/>
                <w:sz w:val="20"/>
                <w:szCs w:val="20"/>
                <w:lang w:val="fr-BE" w:eastAsia="nl-BE"/>
              </w:rPr>
            </w:pPr>
          </w:p>
          <w:p w14:paraId="66FEE631" w14:textId="13A99F2C"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lastRenderedPageBreak/>
              <w:t>pour le Syndicat libre de la Fonction publique : M. Raphaël Grosjean et M. Dominique Gillard.</w:t>
            </w:r>
          </w:p>
          <w:p w14:paraId="05B60644" w14:textId="37418101" w:rsidR="0039473F" w:rsidRPr="00715A22" w:rsidRDefault="0039473F" w:rsidP="0039473F">
            <w:pPr>
              <w:rPr>
                <w:rFonts w:ascii="Arial" w:hAnsi="Arial" w:cs="Arial"/>
                <w:sz w:val="20"/>
                <w:szCs w:val="20"/>
                <w:lang w:val="fr-BE"/>
              </w:rPr>
            </w:pPr>
          </w:p>
        </w:tc>
        <w:tc>
          <w:tcPr>
            <w:tcW w:w="283" w:type="dxa"/>
          </w:tcPr>
          <w:p w14:paraId="331B0C8F" w14:textId="77777777" w:rsidR="0039473F" w:rsidRPr="00715A22" w:rsidRDefault="0039473F" w:rsidP="0039473F">
            <w:pPr>
              <w:rPr>
                <w:rFonts w:ascii="Arial" w:hAnsi="Arial" w:cs="Arial"/>
                <w:sz w:val="20"/>
                <w:szCs w:val="20"/>
                <w:lang w:val="fr-BE"/>
              </w:rPr>
            </w:pPr>
          </w:p>
        </w:tc>
        <w:tc>
          <w:tcPr>
            <w:tcW w:w="4389" w:type="dxa"/>
          </w:tcPr>
          <w:p w14:paraId="7C6345AF" w14:textId="43B26693" w:rsidR="000177B3" w:rsidRDefault="0039473F" w:rsidP="0039473F">
            <w:pPr>
              <w:rPr>
                <w:rFonts w:ascii="Arial" w:eastAsia="Times New Roman" w:hAnsi="Arial" w:cs="Arial"/>
                <w:sz w:val="20"/>
                <w:szCs w:val="20"/>
                <w:lang w:eastAsia="nl-BE"/>
              </w:rPr>
            </w:pPr>
            <w:r w:rsidRPr="00715A22">
              <w:rPr>
                <w:rFonts w:ascii="Arial" w:eastAsia="Times New Roman" w:hAnsi="Arial" w:cs="Arial"/>
                <w:b/>
                <w:bCs/>
                <w:sz w:val="20"/>
                <w:szCs w:val="20"/>
                <w:lang w:eastAsia="nl-BE"/>
              </w:rPr>
              <w:t>Art. 4. § 1</w:t>
            </w:r>
            <w:r w:rsidRPr="00715A22">
              <w:rPr>
                <w:rFonts w:ascii="Arial" w:eastAsia="Times New Roman" w:hAnsi="Arial" w:cs="Arial"/>
                <w:sz w:val="20"/>
                <w:szCs w:val="20"/>
                <w:lang w:eastAsia="nl-BE"/>
              </w:rPr>
              <w:t>.- Worden erkend om te zetelen in de hoedanigheid van assessor, aangewezen door de representatieve vakorganisaties, in de Franstalige afdeling van de in artikel 1 bedoelde raad van beroep:</w:t>
            </w:r>
          </w:p>
          <w:p w14:paraId="2E15DDDC" w14:textId="77777777" w:rsidR="00332B05" w:rsidRPr="00715A22" w:rsidRDefault="00332B05" w:rsidP="0039473F">
            <w:pPr>
              <w:rPr>
                <w:rFonts w:ascii="Arial" w:eastAsia="Times New Roman" w:hAnsi="Arial" w:cs="Arial"/>
                <w:sz w:val="20"/>
                <w:szCs w:val="20"/>
                <w:lang w:eastAsia="nl-BE"/>
              </w:rPr>
            </w:pPr>
          </w:p>
          <w:p w14:paraId="43C614F3" w14:textId="6AE41A3D"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de Algemene Centrale der Openbare Diensten: de heer Fernand Moxhet en de heer Luc </w:t>
            </w:r>
            <w:proofErr w:type="spellStart"/>
            <w:r w:rsidRPr="00332B05">
              <w:rPr>
                <w:rFonts w:ascii="Arial" w:eastAsia="Times New Roman" w:hAnsi="Arial" w:cs="Arial"/>
                <w:sz w:val="20"/>
                <w:szCs w:val="20"/>
                <w:lang w:eastAsia="nl-BE"/>
              </w:rPr>
              <w:t>Masure</w:t>
            </w:r>
            <w:proofErr w:type="spellEnd"/>
            <w:r w:rsidRPr="00332B05">
              <w:rPr>
                <w:rFonts w:ascii="Arial" w:eastAsia="Times New Roman" w:hAnsi="Arial" w:cs="Arial"/>
                <w:sz w:val="20"/>
                <w:szCs w:val="20"/>
                <w:lang w:eastAsia="nl-BE"/>
              </w:rPr>
              <w:t>;</w:t>
            </w:r>
          </w:p>
          <w:p w14:paraId="2F13A50E" w14:textId="542269B0"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Algemeen Christelijk Vakverbond - Openbare Diensten: de heer Jean-Francois </w:t>
            </w:r>
            <w:proofErr w:type="spellStart"/>
            <w:r w:rsidRPr="00332B05">
              <w:rPr>
                <w:rFonts w:ascii="Arial" w:eastAsia="Times New Roman" w:hAnsi="Arial" w:cs="Arial"/>
                <w:sz w:val="20"/>
                <w:szCs w:val="20"/>
                <w:lang w:eastAsia="nl-BE"/>
              </w:rPr>
              <w:t>Foulon</w:t>
            </w:r>
            <w:proofErr w:type="spellEnd"/>
            <w:r w:rsidRPr="00332B05">
              <w:rPr>
                <w:rFonts w:ascii="Arial" w:eastAsia="Times New Roman" w:hAnsi="Arial" w:cs="Arial"/>
                <w:sz w:val="20"/>
                <w:szCs w:val="20"/>
                <w:lang w:eastAsia="nl-BE"/>
              </w:rPr>
              <w:t xml:space="preserve"> en mevr. Isabelle Bury;</w:t>
            </w:r>
          </w:p>
          <w:p w14:paraId="4B63BB06" w14:textId="7F661722"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lastRenderedPageBreak/>
              <w:t>voor het Vrij Syndicaat voor het Openbaar Ambt: de heer Raphaël Grosjean en de heer Dominique Gillard.</w:t>
            </w:r>
          </w:p>
          <w:p w14:paraId="2FBDAA15" w14:textId="36B15056" w:rsidR="0039473F" w:rsidRPr="00715A22" w:rsidRDefault="0039473F" w:rsidP="0039473F">
            <w:pPr>
              <w:rPr>
                <w:rFonts w:ascii="Arial" w:hAnsi="Arial" w:cs="Arial"/>
                <w:sz w:val="20"/>
                <w:szCs w:val="20"/>
              </w:rPr>
            </w:pPr>
          </w:p>
        </w:tc>
      </w:tr>
      <w:tr w:rsidR="0039473F" w:rsidRPr="00874F48" w14:paraId="292D264F" w14:textId="77777777" w:rsidTr="00717B82">
        <w:tc>
          <w:tcPr>
            <w:tcW w:w="4390" w:type="dxa"/>
          </w:tcPr>
          <w:p w14:paraId="5838446A" w14:textId="630F8434" w:rsidR="0039473F" w:rsidRPr="00715A22" w:rsidRDefault="0039473F" w:rsidP="0039473F">
            <w:pPr>
              <w:rPr>
                <w:rFonts w:ascii="Arial" w:eastAsia="Times New Roman" w:hAnsi="Arial" w:cs="Arial"/>
                <w:sz w:val="20"/>
                <w:szCs w:val="20"/>
                <w:lang w:val="fr-BE" w:eastAsia="nl-BE"/>
              </w:rPr>
            </w:pPr>
            <w:r w:rsidRPr="00715A22">
              <w:rPr>
                <w:rFonts w:ascii="Arial" w:eastAsia="Times New Roman" w:hAnsi="Arial" w:cs="Arial"/>
                <w:b/>
                <w:bCs/>
                <w:sz w:val="20"/>
                <w:szCs w:val="20"/>
                <w:lang w:val="fr-BE" w:eastAsia="nl-BE"/>
              </w:rPr>
              <w:lastRenderedPageBreak/>
              <w:t>§ 2.-</w:t>
            </w:r>
            <w:r w:rsidRPr="00715A22">
              <w:rPr>
                <w:rFonts w:ascii="Arial" w:eastAsia="Times New Roman" w:hAnsi="Arial" w:cs="Arial"/>
                <w:sz w:val="20"/>
                <w:szCs w:val="20"/>
                <w:lang w:val="fr-BE" w:eastAsia="nl-BE"/>
              </w:rPr>
              <w:t xml:space="preserve"> Sont agréés pour siéger en qualité d'assesseur suppléant, désignés par les organisations syndicales représentatives, à la section d'expression française de la même chambre de recours :</w:t>
            </w:r>
          </w:p>
          <w:p w14:paraId="654F9B5A" w14:textId="77777777" w:rsidR="000177B3" w:rsidRPr="00715A22" w:rsidRDefault="000177B3" w:rsidP="0039473F">
            <w:pPr>
              <w:rPr>
                <w:rFonts w:ascii="Arial" w:eastAsia="Times New Roman" w:hAnsi="Arial" w:cs="Arial"/>
                <w:sz w:val="20"/>
                <w:szCs w:val="20"/>
                <w:lang w:val="fr-BE" w:eastAsia="nl-BE"/>
              </w:rPr>
            </w:pPr>
          </w:p>
          <w:p w14:paraId="72FD2D33" w14:textId="07943B7F"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Centrale générale des Services publics : M. Jean </w:t>
            </w:r>
            <w:proofErr w:type="spellStart"/>
            <w:r w:rsidRPr="00332B05">
              <w:rPr>
                <w:rFonts w:ascii="Arial" w:eastAsia="Times New Roman" w:hAnsi="Arial" w:cs="Arial"/>
                <w:sz w:val="20"/>
                <w:szCs w:val="20"/>
                <w:lang w:val="fr-BE" w:eastAsia="nl-BE"/>
              </w:rPr>
              <w:t>Cardoen</w:t>
            </w:r>
            <w:proofErr w:type="spellEnd"/>
            <w:r w:rsidRPr="00332B05">
              <w:rPr>
                <w:rFonts w:ascii="Arial" w:eastAsia="Times New Roman" w:hAnsi="Arial" w:cs="Arial"/>
                <w:sz w:val="20"/>
                <w:szCs w:val="20"/>
                <w:lang w:val="fr-BE" w:eastAsia="nl-BE"/>
              </w:rPr>
              <w:t xml:space="preserve"> et M. Moïse </w:t>
            </w:r>
            <w:proofErr w:type="spellStart"/>
            <w:r w:rsidRPr="00332B05">
              <w:rPr>
                <w:rFonts w:ascii="Arial" w:eastAsia="Times New Roman" w:hAnsi="Arial" w:cs="Arial"/>
                <w:sz w:val="20"/>
                <w:szCs w:val="20"/>
                <w:lang w:val="fr-BE" w:eastAsia="nl-BE"/>
              </w:rPr>
              <w:t>Essoh</w:t>
            </w:r>
            <w:proofErr w:type="spellEnd"/>
            <w:r w:rsidRPr="00332B05">
              <w:rPr>
                <w:rFonts w:ascii="Arial" w:eastAsia="Times New Roman" w:hAnsi="Arial" w:cs="Arial"/>
                <w:sz w:val="20"/>
                <w:szCs w:val="20"/>
                <w:lang w:val="fr-BE" w:eastAsia="nl-BE"/>
              </w:rPr>
              <w:t xml:space="preserve"> ;</w:t>
            </w:r>
          </w:p>
          <w:p w14:paraId="1DD7130E" w14:textId="7655AF54" w:rsidR="0039473F"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la Confédération des syndicats chrétiens - Services publics : M. Olivier </w:t>
            </w:r>
            <w:proofErr w:type="spellStart"/>
            <w:r w:rsidRPr="00332B05">
              <w:rPr>
                <w:rFonts w:ascii="Arial" w:eastAsia="Times New Roman" w:hAnsi="Arial" w:cs="Arial"/>
                <w:sz w:val="20"/>
                <w:szCs w:val="20"/>
                <w:lang w:val="fr-BE" w:eastAsia="nl-BE"/>
              </w:rPr>
              <w:t>Balfroid</w:t>
            </w:r>
            <w:proofErr w:type="spellEnd"/>
            <w:r w:rsidRPr="00332B05">
              <w:rPr>
                <w:rFonts w:ascii="Arial" w:eastAsia="Times New Roman" w:hAnsi="Arial" w:cs="Arial"/>
                <w:sz w:val="20"/>
                <w:szCs w:val="20"/>
                <w:lang w:val="fr-BE" w:eastAsia="nl-BE"/>
              </w:rPr>
              <w:t xml:space="preserve"> et Mme Gwénaël Rossi ;</w:t>
            </w:r>
          </w:p>
          <w:p w14:paraId="503429B8" w14:textId="62875F7F" w:rsidR="00332B05" w:rsidRDefault="00332B05" w:rsidP="00B86E04">
            <w:pPr>
              <w:pStyle w:val="Paragraphedeliste"/>
              <w:rPr>
                <w:rFonts w:ascii="Arial" w:eastAsia="Times New Roman" w:hAnsi="Arial" w:cs="Arial"/>
                <w:sz w:val="20"/>
                <w:szCs w:val="20"/>
                <w:lang w:val="fr-BE" w:eastAsia="nl-BE"/>
              </w:rPr>
            </w:pPr>
          </w:p>
          <w:p w14:paraId="3FEC6045" w14:textId="54276750" w:rsidR="0039473F" w:rsidRPr="00332B05" w:rsidRDefault="0039473F" w:rsidP="00332B05">
            <w:pPr>
              <w:pStyle w:val="Paragraphedeliste"/>
              <w:numPr>
                <w:ilvl w:val="0"/>
                <w:numId w:val="9"/>
              </w:numPr>
              <w:rPr>
                <w:rFonts w:ascii="Arial" w:eastAsia="Times New Roman" w:hAnsi="Arial" w:cs="Arial"/>
                <w:sz w:val="20"/>
                <w:szCs w:val="20"/>
                <w:lang w:val="fr-BE" w:eastAsia="nl-BE"/>
              </w:rPr>
            </w:pPr>
            <w:r w:rsidRPr="00332B05">
              <w:rPr>
                <w:rFonts w:ascii="Arial" w:eastAsia="Times New Roman" w:hAnsi="Arial" w:cs="Arial"/>
                <w:sz w:val="20"/>
                <w:szCs w:val="20"/>
                <w:lang w:val="fr-BE" w:eastAsia="nl-BE"/>
              </w:rPr>
              <w:t xml:space="preserve">pour le syndicat libre de la Fonction publique : M. Patrick </w:t>
            </w:r>
            <w:proofErr w:type="spellStart"/>
            <w:r w:rsidRPr="00332B05">
              <w:rPr>
                <w:rFonts w:ascii="Arial" w:eastAsia="Times New Roman" w:hAnsi="Arial" w:cs="Arial"/>
                <w:sz w:val="20"/>
                <w:szCs w:val="20"/>
                <w:lang w:val="fr-BE" w:eastAsia="nl-BE"/>
              </w:rPr>
              <w:t>Reshke</w:t>
            </w:r>
            <w:proofErr w:type="spellEnd"/>
            <w:r w:rsidRPr="00332B05">
              <w:rPr>
                <w:rFonts w:ascii="Arial" w:eastAsia="Times New Roman" w:hAnsi="Arial" w:cs="Arial"/>
                <w:sz w:val="20"/>
                <w:szCs w:val="20"/>
                <w:lang w:val="fr-BE" w:eastAsia="nl-BE"/>
              </w:rPr>
              <w:t>.</w:t>
            </w:r>
          </w:p>
          <w:p w14:paraId="6B0D00B0" w14:textId="458950C5" w:rsidR="0039473F" w:rsidRPr="00715A22" w:rsidRDefault="0039473F" w:rsidP="0039473F">
            <w:pPr>
              <w:rPr>
                <w:rFonts w:ascii="Arial" w:hAnsi="Arial" w:cs="Arial"/>
                <w:sz w:val="20"/>
                <w:szCs w:val="20"/>
                <w:lang w:val="fr-BE"/>
              </w:rPr>
            </w:pPr>
          </w:p>
        </w:tc>
        <w:tc>
          <w:tcPr>
            <w:tcW w:w="283" w:type="dxa"/>
          </w:tcPr>
          <w:p w14:paraId="6CE052E0" w14:textId="77777777" w:rsidR="0039473F" w:rsidRPr="00715A22" w:rsidRDefault="0039473F" w:rsidP="0039473F">
            <w:pPr>
              <w:rPr>
                <w:rFonts w:ascii="Arial" w:hAnsi="Arial" w:cs="Arial"/>
                <w:sz w:val="20"/>
                <w:szCs w:val="20"/>
                <w:lang w:val="fr-BE"/>
              </w:rPr>
            </w:pPr>
          </w:p>
        </w:tc>
        <w:tc>
          <w:tcPr>
            <w:tcW w:w="4389" w:type="dxa"/>
          </w:tcPr>
          <w:p w14:paraId="3057F679" w14:textId="70AF5085" w:rsidR="0039473F" w:rsidRDefault="0039473F" w:rsidP="0039473F">
            <w:pPr>
              <w:rPr>
                <w:rFonts w:ascii="Arial" w:eastAsia="Times New Roman" w:hAnsi="Arial" w:cs="Arial"/>
                <w:sz w:val="20"/>
                <w:szCs w:val="20"/>
                <w:lang w:eastAsia="nl-BE"/>
              </w:rPr>
            </w:pPr>
            <w:r w:rsidRPr="00715A22">
              <w:rPr>
                <w:rFonts w:ascii="Arial" w:eastAsia="Times New Roman" w:hAnsi="Arial" w:cs="Arial"/>
                <w:b/>
                <w:bCs/>
                <w:sz w:val="20"/>
                <w:szCs w:val="20"/>
                <w:lang w:eastAsia="nl-BE"/>
              </w:rPr>
              <w:t>§ 2.-</w:t>
            </w:r>
            <w:r w:rsidRPr="00715A22">
              <w:rPr>
                <w:rFonts w:ascii="Arial" w:eastAsia="Times New Roman" w:hAnsi="Arial" w:cs="Arial"/>
                <w:sz w:val="20"/>
                <w:szCs w:val="20"/>
                <w:lang w:eastAsia="nl-BE"/>
              </w:rPr>
              <w:t xml:space="preserve"> Worden erkend om te zetelen in de hoedanigheid van plaatsvervangend assessor, aangewezen door de representatieve vakorganisaties, in de Franstalige afdeling van dezelfde raad van beroep:</w:t>
            </w:r>
          </w:p>
          <w:p w14:paraId="10B0F348" w14:textId="77777777" w:rsidR="00332B05" w:rsidRPr="00715A22" w:rsidRDefault="00332B05" w:rsidP="0039473F">
            <w:pPr>
              <w:rPr>
                <w:rFonts w:ascii="Arial" w:eastAsia="Times New Roman" w:hAnsi="Arial" w:cs="Arial"/>
                <w:sz w:val="20"/>
                <w:szCs w:val="20"/>
                <w:lang w:eastAsia="nl-BE"/>
              </w:rPr>
            </w:pPr>
          </w:p>
          <w:p w14:paraId="11987941" w14:textId="2A3FC57C"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de Algemene Centrale der Openbare Diensten: de heer Jean </w:t>
            </w:r>
            <w:proofErr w:type="spellStart"/>
            <w:r w:rsidRPr="00332B05">
              <w:rPr>
                <w:rFonts w:ascii="Arial" w:eastAsia="Times New Roman" w:hAnsi="Arial" w:cs="Arial"/>
                <w:sz w:val="20"/>
                <w:szCs w:val="20"/>
                <w:lang w:eastAsia="nl-BE"/>
              </w:rPr>
              <w:t>Cardoen</w:t>
            </w:r>
            <w:proofErr w:type="spellEnd"/>
            <w:r w:rsidRPr="00332B05">
              <w:rPr>
                <w:rFonts w:ascii="Arial" w:eastAsia="Times New Roman" w:hAnsi="Arial" w:cs="Arial"/>
                <w:sz w:val="20"/>
                <w:szCs w:val="20"/>
                <w:lang w:eastAsia="nl-BE"/>
              </w:rPr>
              <w:t xml:space="preserve"> en de heer </w:t>
            </w:r>
            <w:proofErr w:type="spellStart"/>
            <w:r w:rsidRPr="00332B05">
              <w:rPr>
                <w:rFonts w:ascii="Arial" w:eastAsia="Times New Roman" w:hAnsi="Arial" w:cs="Arial"/>
                <w:sz w:val="20"/>
                <w:szCs w:val="20"/>
                <w:lang w:eastAsia="nl-BE"/>
              </w:rPr>
              <w:t>Moïse</w:t>
            </w:r>
            <w:proofErr w:type="spellEnd"/>
            <w:r w:rsidRPr="00332B05">
              <w:rPr>
                <w:rFonts w:ascii="Arial" w:eastAsia="Times New Roman" w:hAnsi="Arial" w:cs="Arial"/>
                <w:sz w:val="20"/>
                <w:szCs w:val="20"/>
                <w:lang w:eastAsia="nl-BE"/>
              </w:rPr>
              <w:t xml:space="preserve"> </w:t>
            </w:r>
            <w:proofErr w:type="spellStart"/>
            <w:r w:rsidRPr="00332B05">
              <w:rPr>
                <w:rFonts w:ascii="Arial" w:eastAsia="Times New Roman" w:hAnsi="Arial" w:cs="Arial"/>
                <w:sz w:val="20"/>
                <w:szCs w:val="20"/>
                <w:lang w:eastAsia="nl-BE"/>
              </w:rPr>
              <w:t>Essoh</w:t>
            </w:r>
            <w:proofErr w:type="spellEnd"/>
            <w:r w:rsidRPr="00332B05">
              <w:rPr>
                <w:rFonts w:ascii="Arial" w:eastAsia="Times New Roman" w:hAnsi="Arial" w:cs="Arial"/>
                <w:sz w:val="20"/>
                <w:szCs w:val="20"/>
                <w:lang w:eastAsia="nl-BE"/>
              </w:rPr>
              <w:t>;</w:t>
            </w:r>
          </w:p>
          <w:p w14:paraId="06BA28E2" w14:textId="79561C44"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Algemeen Christelijk Vakverbond - Openbare Diensten: de heer Olivier </w:t>
            </w:r>
            <w:proofErr w:type="spellStart"/>
            <w:r w:rsidRPr="00332B05">
              <w:rPr>
                <w:rFonts w:ascii="Arial" w:eastAsia="Times New Roman" w:hAnsi="Arial" w:cs="Arial"/>
                <w:sz w:val="20"/>
                <w:szCs w:val="20"/>
                <w:lang w:eastAsia="nl-BE"/>
              </w:rPr>
              <w:t>Balfroid</w:t>
            </w:r>
            <w:proofErr w:type="spellEnd"/>
            <w:r w:rsidRPr="00332B05">
              <w:rPr>
                <w:rFonts w:ascii="Arial" w:eastAsia="Times New Roman" w:hAnsi="Arial" w:cs="Arial"/>
                <w:sz w:val="20"/>
                <w:szCs w:val="20"/>
                <w:lang w:eastAsia="nl-BE"/>
              </w:rPr>
              <w:t xml:space="preserve"> en mevr. Gwénaël Rossi;</w:t>
            </w:r>
          </w:p>
          <w:p w14:paraId="2F042CA3" w14:textId="1651052C" w:rsidR="0039473F" w:rsidRPr="00332B05" w:rsidRDefault="0039473F" w:rsidP="00332B05">
            <w:pPr>
              <w:pStyle w:val="Paragraphedeliste"/>
              <w:numPr>
                <w:ilvl w:val="0"/>
                <w:numId w:val="9"/>
              </w:numPr>
              <w:rPr>
                <w:rFonts w:ascii="Arial" w:eastAsia="Times New Roman" w:hAnsi="Arial" w:cs="Arial"/>
                <w:sz w:val="20"/>
                <w:szCs w:val="20"/>
                <w:lang w:eastAsia="nl-BE"/>
              </w:rPr>
            </w:pPr>
            <w:r w:rsidRPr="00332B05">
              <w:rPr>
                <w:rFonts w:ascii="Arial" w:eastAsia="Times New Roman" w:hAnsi="Arial" w:cs="Arial"/>
                <w:sz w:val="20"/>
                <w:szCs w:val="20"/>
                <w:lang w:eastAsia="nl-BE"/>
              </w:rPr>
              <w:t xml:space="preserve">voor het Vrij syndicaat voor het Openbaar Ambt: de heer Patrick </w:t>
            </w:r>
            <w:proofErr w:type="spellStart"/>
            <w:r w:rsidRPr="00332B05">
              <w:rPr>
                <w:rFonts w:ascii="Arial" w:eastAsia="Times New Roman" w:hAnsi="Arial" w:cs="Arial"/>
                <w:sz w:val="20"/>
                <w:szCs w:val="20"/>
                <w:lang w:eastAsia="nl-BE"/>
              </w:rPr>
              <w:t>Reschke</w:t>
            </w:r>
            <w:proofErr w:type="spellEnd"/>
            <w:r w:rsidRPr="00332B05">
              <w:rPr>
                <w:rFonts w:ascii="Arial" w:eastAsia="Times New Roman" w:hAnsi="Arial" w:cs="Arial"/>
                <w:sz w:val="20"/>
                <w:szCs w:val="20"/>
                <w:lang w:eastAsia="nl-BE"/>
              </w:rPr>
              <w:t>.</w:t>
            </w:r>
          </w:p>
          <w:p w14:paraId="74D84DCA" w14:textId="57BDFF9E" w:rsidR="0039473F" w:rsidRPr="00715A22" w:rsidRDefault="0039473F" w:rsidP="0039473F">
            <w:pPr>
              <w:rPr>
                <w:rFonts w:ascii="Arial" w:hAnsi="Arial" w:cs="Arial"/>
                <w:sz w:val="20"/>
                <w:szCs w:val="20"/>
              </w:rPr>
            </w:pPr>
          </w:p>
        </w:tc>
      </w:tr>
      <w:tr w:rsidR="0039473F" w:rsidRPr="00874F48" w14:paraId="3FEE7DCF" w14:textId="77777777" w:rsidTr="00717B82">
        <w:tc>
          <w:tcPr>
            <w:tcW w:w="4390" w:type="dxa"/>
          </w:tcPr>
          <w:p w14:paraId="2E2BFD7B" w14:textId="77777777" w:rsidR="0039473F" w:rsidRPr="00715A22" w:rsidRDefault="0039473F" w:rsidP="0039473F">
            <w:pPr>
              <w:rPr>
                <w:rFonts w:ascii="Arial" w:eastAsia="Times New Roman" w:hAnsi="Arial" w:cs="Arial"/>
                <w:sz w:val="20"/>
                <w:szCs w:val="20"/>
                <w:lang w:val="fr-BE" w:eastAsia="nl-BE"/>
              </w:rPr>
            </w:pPr>
            <w:r w:rsidRPr="00715A22">
              <w:rPr>
                <w:rFonts w:ascii="Arial" w:eastAsia="Times New Roman" w:hAnsi="Arial" w:cs="Arial"/>
                <w:b/>
                <w:bCs/>
                <w:sz w:val="20"/>
                <w:szCs w:val="20"/>
                <w:lang w:val="fr-BE" w:eastAsia="nl-BE"/>
              </w:rPr>
              <w:t>Art. 5</w:t>
            </w:r>
            <w:r w:rsidRPr="00715A22">
              <w:rPr>
                <w:rFonts w:ascii="Arial" w:eastAsia="Times New Roman" w:hAnsi="Arial" w:cs="Arial"/>
                <w:sz w:val="20"/>
                <w:szCs w:val="20"/>
                <w:lang w:val="fr-BE" w:eastAsia="nl-BE"/>
              </w:rPr>
              <w:t>. Sont désignés en qualité de greffier-rapporteur à la section d'expression néerlandaise de la chambre de recours visée à l'article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 M. Herwig Stalpaert et en qualité de greffier-rapporteur suppléant M. Frederic Buysse et M. Danny Daelman, fonctionnaires au Service public fédéral Stratégie et Appui.</w:t>
            </w:r>
          </w:p>
          <w:p w14:paraId="44237C24" w14:textId="5AE8C074" w:rsidR="0039473F" w:rsidRPr="00715A22" w:rsidRDefault="0039473F" w:rsidP="0039473F">
            <w:pPr>
              <w:rPr>
                <w:rFonts w:ascii="Arial" w:hAnsi="Arial" w:cs="Arial"/>
                <w:sz w:val="20"/>
                <w:szCs w:val="20"/>
                <w:lang w:val="fr-BE"/>
              </w:rPr>
            </w:pPr>
          </w:p>
        </w:tc>
        <w:tc>
          <w:tcPr>
            <w:tcW w:w="283" w:type="dxa"/>
          </w:tcPr>
          <w:p w14:paraId="205E49F2" w14:textId="77777777" w:rsidR="0039473F" w:rsidRPr="00715A22" w:rsidRDefault="0039473F" w:rsidP="0039473F">
            <w:pPr>
              <w:rPr>
                <w:rFonts w:ascii="Arial" w:hAnsi="Arial" w:cs="Arial"/>
                <w:sz w:val="20"/>
                <w:szCs w:val="20"/>
                <w:lang w:val="fr-BE"/>
              </w:rPr>
            </w:pPr>
          </w:p>
        </w:tc>
        <w:tc>
          <w:tcPr>
            <w:tcW w:w="4389" w:type="dxa"/>
          </w:tcPr>
          <w:p w14:paraId="4407D075" w14:textId="77777777" w:rsidR="0039473F" w:rsidRPr="00715A22" w:rsidRDefault="0039473F" w:rsidP="009F2F0F">
            <w:pPr>
              <w:jc w:val="both"/>
              <w:rPr>
                <w:rFonts w:ascii="Arial" w:eastAsia="Times New Roman" w:hAnsi="Arial" w:cs="Arial"/>
                <w:sz w:val="20"/>
                <w:szCs w:val="20"/>
                <w:lang w:eastAsia="nl-BE"/>
              </w:rPr>
            </w:pPr>
            <w:r w:rsidRPr="00715A22">
              <w:rPr>
                <w:rFonts w:ascii="Arial" w:eastAsia="Times New Roman" w:hAnsi="Arial" w:cs="Arial"/>
                <w:b/>
                <w:bCs/>
                <w:sz w:val="20"/>
                <w:szCs w:val="20"/>
                <w:lang w:eastAsia="nl-BE"/>
              </w:rPr>
              <w:t>Art. 5</w:t>
            </w:r>
            <w:r w:rsidRPr="00715A22">
              <w:rPr>
                <w:rFonts w:ascii="Arial" w:eastAsia="Times New Roman" w:hAnsi="Arial" w:cs="Arial"/>
                <w:sz w:val="20"/>
                <w:szCs w:val="20"/>
                <w:lang w:eastAsia="nl-BE"/>
              </w:rPr>
              <w:t>. Worden in de Nederlandse afdeling van de in artikel 1 bedoelde raad van beroep aangewezen tot griffier-rapporteur de heer Herwig Stalpaert, en tot plaatsvervangende griffiers-rapporteur, de heren Frederic Buysse en Danny Daelman, allen ambtenaar bij de Federale Overheidsdienst Beleid en Ondersteuning.</w:t>
            </w:r>
          </w:p>
          <w:p w14:paraId="5C478CB9" w14:textId="26E7DA0F" w:rsidR="0039473F" w:rsidRPr="00715A22" w:rsidRDefault="0039473F" w:rsidP="009F2F0F">
            <w:pPr>
              <w:jc w:val="both"/>
              <w:rPr>
                <w:rFonts w:ascii="Arial" w:hAnsi="Arial" w:cs="Arial"/>
                <w:sz w:val="20"/>
                <w:szCs w:val="20"/>
              </w:rPr>
            </w:pPr>
          </w:p>
        </w:tc>
      </w:tr>
      <w:tr w:rsidR="0039473F" w:rsidRPr="00874F48" w14:paraId="0E8B7592" w14:textId="77777777" w:rsidTr="00717B82">
        <w:tc>
          <w:tcPr>
            <w:tcW w:w="4390" w:type="dxa"/>
          </w:tcPr>
          <w:p w14:paraId="0E247054" w14:textId="1ED62ED0" w:rsidR="0039473F" w:rsidRPr="009F2F0F" w:rsidRDefault="0039473F" w:rsidP="0039473F">
            <w:pPr>
              <w:rPr>
                <w:rFonts w:ascii="Arial" w:eastAsia="Times New Roman" w:hAnsi="Arial" w:cs="Arial"/>
                <w:sz w:val="16"/>
                <w:szCs w:val="16"/>
                <w:lang w:val="fr-BE" w:eastAsia="nl-BE"/>
              </w:rPr>
            </w:pPr>
            <w:r w:rsidRPr="00715A22">
              <w:rPr>
                <w:rFonts w:ascii="Arial" w:eastAsia="Times New Roman" w:hAnsi="Arial" w:cs="Arial"/>
                <w:b/>
                <w:bCs/>
                <w:sz w:val="20"/>
                <w:szCs w:val="20"/>
                <w:lang w:val="fr-BE" w:eastAsia="nl-BE"/>
              </w:rPr>
              <w:t>Art. 6.</w:t>
            </w:r>
            <w:r w:rsidRPr="00715A22">
              <w:rPr>
                <w:rFonts w:ascii="Arial" w:eastAsia="Times New Roman" w:hAnsi="Arial" w:cs="Arial"/>
                <w:sz w:val="20"/>
                <w:szCs w:val="20"/>
                <w:lang w:val="fr-BE" w:eastAsia="nl-BE"/>
              </w:rPr>
              <w:t xml:space="preserve"> </w:t>
            </w:r>
            <w:r w:rsidR="00B171CE" w:rsidRPr="009F2F0F">
              <w:rPr>
                <w:rFonts w:ascii="Arial" w:eastAsia="Times New Roman" w:hAnsi="Arial" w:cs="Arial"/>
                <w:sz w:val="20"/>
                <w:szCs w:val="20"/>
                <w:lang w:val="fr-BE" w:eastAsia="nl-BE"/>
              </w:rPr>
              <w:t>Est désignée en qualité de greffier-rapporteur à la section d'expression française de la chambre de recours visée à l'article 1er, Mme Florence Van Oeteren fonctionnaire au Service public fédéral Stratégie et Appui.</w:t>
            </w:r>
            <w:r w:rsidR="00B171CE" w:rsidRPr="00581C2E">
              <w:rPr>
                <w:rFonts w:ascii="Arial" w:eastAsia="Times New Roman" w:hAnsi="Arial" w:cs="Arial"/>
                <w:sz w:val="20"/>
                <w:szCs w:val="20"/>
                <w:lang w:val="fr-BE" w:eastAsia="nl-BE"/>
              </w:rPr>
              <w:t xml:space="preserve"> </w:t>
            </w:r>
            <w:r w:rsidR="00E94BAA" w:rsidRPr="009F2F0F">
              <w:rPr>
                <w:rFonts w:ascii="Arial" w:eastAsia="Times New Roman" w:hAnsi="Arial" w:cs="Arial"/>
                <w:sz w:val="16"/>
                <w:szCs w:val="16"/>
                <w:lang w:val="fr-BE" w:eastAsia="nl-BE"/>
              </w:rPr>
              <w:t>(2)</w:t>
            </w:r>
          </w:p>
          <w:p w14:paraId="61F08730" w14:textId="0FFA3DE0" w:rsidR="0039473F" w:rsidRPr="00715A22" w:rsidRDefault="0039473F" w:rsidP="0039473F">
            <w:pPr>
              <w:rPr>
                <w:rFonts w:ascii="Arial" w:hAnsi="Arial" w:cs="Arial"/>
                <w:sz w:val="20"/>
                <w:szCs w:val="20"/>
                <w:lang w:val="fr-BE"/>
              </w:rPr>
            </w:pPr>
          </w:p>
        </w:tc>
        <w:tc>
          <w:tcPr>
            <w:tcW w:w="283" w:type="dxa"/>
          </w:tcPr>
          <w:p w14:paraId="637F26C2" w14:textId="77777777" w:rsidR="0039473F" w:rsidRPr="00715A22" w:rsidRDefault="0039473F" w:rsidP="0039473F">
            <w:pPr>
              <w:rPr>
                <w:rFonts w:ascii="Arial" w:hAnsi="Arial" w:cs="Arial"/>
                <w:sz w:val="20"/>
                <w:szCs w:val="20"/>
                <w:lang w:val="fr-BE"/>
              </w:rPr>
            </w:pPr>
          </w:p>
        </w:tc>
        <w:tc>
          <w:tcPr>
            <w:tcW w:w="4389" w:type="dxa"/>
          </w:tcPr>
          <w:p w14:paraId="11A19C46" w14:textId="37E31CD7" w:rsidR="0039473F" w:rsidRPr="00715A22" w:rsidRDefault="0039473F" w:rsidP="009F2F0F">
            <w:pPr>
              <w:jc w:val="both"/>
              <w:rPr>
                <w:rFonts w:ascii="Arial" w:eastAsia="Times New Roman" w:hAnsi="Arial" w:cs="Arial"/>
                <w:sz w:val="20"/>
                <w:szCs w:val="20"/>
                <w:lang w:eastAsia="nl-BE"/>
              </w:rPr>
            </w:pPr>
            <w:r w:rsidRPr="00715A22">
              <w:rPr>
                <w:rFonts w:ascii="Arial" w:eastAsia="Times New Roman" w:hAnsi="Arial" w:cs="Arial"/>
                <w:b/>
                <w:bCs/>
                <w:sz w:val="20"/>
                <w:szCs w:val="20"/>
                <w:lang w:eastAsia="nl-BE"/>
              </w:rPr>
              <w:t>Art. 6</w:t>
            </w:r>
            <w:r w:rsidRPr="00715A22">
              <w:rPr>
                <w:rFonts w:ascii="Arial" w:eastAsia="Times New Roman" w:hAnsi="Arial" w:cs="Arial"/>
                <w:sz w:val="20"/>
                <w:szCs w:val="20"/>
                <w:lang w:eastAsia="nl-BE"/>
              </w:rPr>
              <w:t xml:space="preserve">. </w:t>
            </w:r>
            <w:r w:rsidR="009F2F0F" w:rsidRPr="009F2F0F">
              <w:rPr>
                <w:rFonts w:ascii="Arial" w:eastAsia="Times New Roman" w:hAnsi="Arial" w:cs="Arial"/>
                <w:sz w:val="20"/>
                <w:szCs w:val="20"/>
                <w:lang w:eastAsia="nl-BE"/>
              </w:rPr>
              <w:t xml:space="preserve">Wordt in de Franstalige afdeling van de in artikel 1 bedoelde raad van beroep aangewezen tot griffier-rapporteur mevrouw Florence Van Oeteren ambtenaar bij de Federale Overheidsdienst Beleid en Ondersteuning. </w:t>
            </w:r>
            <w:r w:rsidR="009F2F0F" w:rsidRPr="009F2F0F">
              <w:rPr>
                <w:rFonts w:ascii="Arial" w:eastAsia="Times New Roman" w:hAnsi="Arial" w:cs="Arial"/>
                <w:sz w:val="16"/>
                <w:szCs w:val="16"/>
                <w:lang w:eastAsia="nl-BE"/>
              </w:rPr>
              <w:t>(2)</w:t>
            </w:r>
          </w:p>
          <w:p w14:paraId="1FFED704" w14:textId="0B09CA46" w:rsidR="0039473F" w:rsidRPr="00715A22" w:rsidRDefault="0039473F" w:rsidP="009F2F0F">
            <w:pPr>
              <w:jc w:val="both"/>
              <w:rPr>
                <w:rFonts w:ascii="Arial" w:hAnsi="Arial" w:cs="Arial"/>
                <w:sz w:val="20"/>
                <w:szCs w:val="20"/>
              </w:rPr>
            </w:pPr>
          </w:p>
        </w:tc>
      </w:tr>
      <w:tr w:rsidR="0039473F" w:rsidRPr="00874F48" w14:paraId="120E072A" w14:textId="77777777" w:rsidTr="00717B82">
        <w:tc>
          <w:tcPr>
            <w:tcW w:w="4390" w:type="dxa"/>
          </w:tcPr>
          <w:p w14:paraId="0FC41896" w14:textId="77777777" w:rsidR="0039473F" w:rsidRDefault="0039473F" w:rsidP="0039473F">
            <w:pPr>
              <w:rPr>
                <w:rFonts w:ascii="Arial" w:eastAsia="Times New Roman" w:hAnsi="Arial" w:cs="Arial"/>
                <w:sz w:val="20"/>
                <w:szCs w:val="20"/>
                <w:lang w:val="fr-BE" w:eastAsia="nl-BE"/>
              </w:rPr>
            </w:pPr>
            <w:r w:rsidRPr="00715A22">
              <w:rPr>
                <w:rFonts w:ascii="Arial" w:eastAsia="Times New Roman" w:hAnsi="Arial" w:cs="Arial"/>
                <w:b/>
                <w:bCs/>
                <w:sz w:val="20"/>
                <w:szCs w:val="20"/>
                <w:lang w:val="fr-BE" w:eastAsia="nl-BE"/>
              </w:rPr>
              <w:t>Art. 7.</w:t>
            </w:r>
            <w:r w:rsidRPr="00715A22">
              <w:rPr>
                <w:rFonts w:ascii="Arial" w:eastAsia="Times New Roman" w:hAnsi="Arial" w:cs="Arial"/>
                <w:sz w:val="20"/>
                <w:szCs w:val="20"/>
                <w:lang w:val="fr-BE" w:eastAsia="nl-BE"/>
              </w:rPr>
              <w:t xml:space="preserve"> L'arrêté ministériel du 5 avril 2011 désignant ou agréant les assesseurs et les assesseurs suppléants et désignant les greffiers-rapporteurs et les greffiers-rapporteurs suppléants pour la chambre de recours pour l'ensemble des organismes d'intérêt public, modifié par les arrêtés ministériels du 25 mars 2014, du 19 mai 2014, du 10 septembre 2015 et du 1</w:t>
            </w:r>
            <w:r w:rsidRPr="00715A22">
              <w:rPr>
                <w:rFonts w:ascii="Arial" w:eastAsia="Times New Roman" w:hAnsi="Arial" w:cs="Arial"/>
                <w:sz w:val="20"/>
                <w:szCs w:val="20"/>
                <w:vertAlign w:val="superscript"/>
                <w:lang w:val="fr-BE" w:eastAsia="nl-BE"/>
              </w:rPr>
              <w:t>er</w:t>
            </w:r>
            <w:r w:rsidRPr="00715A22">
              <w:rPr>
                <w:rFonts w:ascii="Arial" w:eastAsia="Times New Roman" w:hAnsi="Arial" w:cs="Arial"/>
                <w:sz w:val="20"/>
                <w:szCs w:val="20"/>
                <w:lang w:val="fr-BE" w:eastAsia="nl-BE"/>
              </w:rPr>
              <w:t xml:space="preserve"> février 2019, est abrogé.</w:t>
            </w:r>
          </w:p>
          <w:p w14:paraId="172A0F99" w14:textId="05E07A65" w:rsidR="00CA7E20" w:rsidRPr="00715A22" w:rsidRDefault="00CA7E20" w:rsidP="0039473F">
            <w:pPr>
              <w:rPr>
                <w:rFonts w:ascii="Arial" w:hAnsi="Arial" w:cs="Arial"/>
                <w:sz w:val="20"/>
                <w:szCs w:val="20"/>
                <w:lang w:val="fr-BE"/>
              </w:rPr>
            </w:pPr>
          </w:p>
        </w:tc>
        <w:tc>
          <w:tcPr>
            <w:tcW w:w="283" w:type="dxa"/>
          </w:tcPr>
          <w:p w14:paraId="43A524D8" w14:textId="77777777" w:rsidR="0039473F" w:rsidRPr="00715A22" w:rsidRDefault="0039473F" w:rsidP="0039473F">
            <w:pPr>
              <w:rPr>
                <w:rFonts w:ascii="Arial" w:hAnsi="Arial" w:cs="Arial"/>
                <w:sz w:val="20"/>
                <w:szCs w:val="20"/>
                <w:lang w:val="fr-BE"/>
              </w:rPr>
            </w:pPr>
          </w:p>
        </w:tc>
        <w:tc>
          <w:tcPr>
            <w:tcW w:w="4389" w:type="dxa"/>
          </w:tcPr>
          <w:p w14:paraId="5D9664F7" w14:textId="77777777" w:rsidR="0039473F" w:rsidRPr="00715A22" w:rsidRDefault="0039473F" w:rsidP="0039473F">
            <w:pPr>
              <w:rPr>
                <w:rFonts w:ascii="Arial" w:eastAsia="Times New Roman" w:hAnsi="Arial" w:cs="Arial"/>
                <w:sz w:val="20"/>
                <w:szCs w:val="20"/>
                <w:lang w:eastAsia="nl-BE"/>
              </w:rPr>
            </w:pPr>
            <w:r w:rsidRPr="00715A22">
              <w:rPr>
                <w:rFonts w:ascii="Arial" w:eastAsia="Times New Roman" w:hAnsi="Arial" w:cs="Arial"/>
                <w:b/>
                <w:bCs/>
                <w:sz w:val="20"/>
                <w:szCs w:val="20"/>
                <w:lang w:eastAsia="nl-BE"/>
              </w:rPr>
              <w:t>Art. 7.</w:t>
            </w:r>
            <w:r w:rsidRPr="00715A22">
              <w:rPr>
                <w:rFonts w:ascii="Arial" w:eastAsia="Times New Roman" w:hAnsi="Arial" w:cs="Arial"/>
                <w:sz w:val="20"/>
                <w:szCs w:val="20"/>
                <w:lang w:eastAsia="nl-BE"/>
              </w:rPr>
              <w:t xml:space="preserve"> Het ministerieel besluit van 5 april 2011 tot aanwijzing of erkenning van de assessoren en van de plaatsvervangende assessoren in, en tot aanwijzing van de griffiers-rapporteurs bij de raad van beroep voor het geheel van de instellingen van openbaar nut, gewijzigd bij de ministeriële besluiten van 25 maart 2014, 19 mei 2014, 10 september 2015 en van 1 februari 2019, wordt opgeheven.</w:t>
            </w:r>
          </w:p>
          <w:p w14:paraId="31833827" w14:textId="6CCBB2C7" w:rsidR="0039473F" w:rsidRPr="00715A22" w:rsidRDefault="0039473F" w:rsidP="0039473F">
            <w:pPr>
              <w:rPr>
                <w:rFonts w:ascii="Arial" w:hAnsi="Arial" w:cs="Arial"/>
                <w:sz w:val="20"/>
                <w:szCs w:val="20"/>
              </w:rPr>
            </w:pPr>
          </w:p>
        </w:tc>
      </w:tr>
      <w:tr w:rsidR="0039473F" w:rsidRPr="00874F48" w14:paraId="7931504F" w14:textId="77777777" w:rsidTr="00717B82">
        <w:tc>
          <w:tcPr>
            <w:tcW w:w="4390" w:type="dxa"/>
          </w:tcPr>
          <w:p w14:paraId="6989040B" w14:textId="77777777" w:rsidR="0039473F" w:rsidRPr="00715A22" w:rsidRDefault="0039473F" w:rsidP="0039473F">
            <w:pPr>
              <w:rPr>
                <w:rFonts w:ascii="Arial" w:eastAsia="Times New Roman" w:hAnsi="Arial" w:cs="Arial"/>
                <w:sz w:val="20"/>
                <w:szCs w:val="20"/>
                <w:lang w:val="fr-BE" w:eastAsia="nl-BE"/>
              </w:rPr>
            </w:pPr>
            <w:r w:rsidRPr="00715A22">
              <w:rPr>
                <w:rFonts w:ascii="Arial" w:eastAsia="Times New Roman" w:hAnsi="Arial" w:cs="Arial"/>
                <w:b/>
                <w:bCs/>
                <w:sz w:val="20"/>
                <w:szCs w:val="20"/>
                <w:lang w:val="fr-BE" w:eastAsia="nl-BE"/>
              </w:rPr>
              <w:t>Art. 8.</w:t>
            </w:r>
            <w:r w:rsidRPr="00715A22">
              <w:rPr>
                <w:rFonts w:ascii="Arial" w:eastAsia="Times New Roman" w:hAnsi="Arial" w:cs="Arial"/>
                <w:sz w:val="20"/>
                <w:szCs w:val="20"/>
                <w:lang w:val="fr-BE" w:eastAsia="nl-BE"/>
              </w:rPr>
              <w:t xml:space="preserve"> Le présent arrêté entre en vigueur le jour de sa publication au Moniteur belge.</w:t>
            </w:r>
          </w:p>
          <w:p w14:paraId="3F358550" w14:textId="327FBD2C" w:rsidR="0039473F" w:rsidRPr="00715A22" w:rsidRDefault="0039473F" w:rsidP="0039473F">
            <w:pPr>
              <w:rPr>
                <w:rFonts w:ascii="Arial" w:hAnsi="Arial" w:cs="Arial"/>
                <w:sz w:val="20"/>
                <w:szCs w:val="20"/>
                <w:lang w:val="fr-BE"/>
              </w:rPr>
            </w:pPr>
          </w:p>
        </w:tc>
        <w:tc>
          <w:tcPr>
            <w:tcW w:w="283" w:type="dxa"/>
          </w:tcPr>
          <w:p w14:paraId="03482A9A" w14:textId="77777777" w:rsidR="0039473F" w:rsidRPr="00715A22" w:rsidRDefault="0039473F" w:rsidP="0039473F">
            <w:pPr>
              <w:rPr>
                <w:rFonts w:ascii="Arial" w:hAnsi="Arial" w:cs="Arial"/>
                <w:sz w:val="20"/>
                <w:szCs w:val="20"/>
                <w:lang w:val="fr-BE"/>
              </w:rPr>
            </w:pPr>
          </w:p>
        </w:tc>
        <w:tc>
          <w:tcPr>
            <w:tcW w:w="4389" w:type="dxa"/>
          </w:tcPr>
          <w:p w14:paraId="27D73387" w14:textId="77777777" w:rsidR="0039473F" w:rsidRDefault="0039473F" w:rsidP="0039473F">
            <w:pPr>
              <w:rPr>
                <w:rFonts w:ascii="Arial" w:eastAsia="Times New Roman" w:hAnsi="Arial" w:cs="Arial"/>
                <w:sz w:val="20"/>
                <w:szCs w:val="20"/>
                <w:lang w:eastAsia="nl-BE"/>
              </w:rPr>
            </w:pPr>
            <w:r w:rsidRPr="00715A22">
              <w:rPr>
                <w:rFonts w:ascii="Arial" w:eastAsia="Times New Roman" w:hAnsi="Arial" w:cs="Arial"/>
                <w:b/>
                <w:bCs/>
                <w:sz w:val="20"/>
                <w:szCs w:val="20"/>
                <w:lang w:eastAsia="nl-BE"/>
              </w:rPr>
              <w:t>Art. 8.</w:t>
            </w:r>
            <w:r w:rsidRPr="00715A22">
              <w:rPr>
                <w:rFonts w:ascii="Arial" w:eastAsia="Times New Roman" w:hAnsi="Arial" w:cs="Arial"/>
                <w:sz w:val="20"/>
                <w:szCs w:val="20"/>
                <w:lang w:eastAsia="nl-BE"/>
              </w:rPr>
              <w:t xml:space="preserve"> Dit besluit treedt in werking op de dag waarop het in het Belgisch Staatsblad bekendgemaakt.</w:t>
            </w:r>
          </w:p>
          <w:p w14:paraId="029715F0" w14:textId="6364A9E9" w:rsidR="00CA7E20" w:rsidRPr="00715A22" w:rsidRDefault="00CA7E20" w:rsidP="0039473F">
            <w:pPr>
              <w:rPr>
                <w:rFonts w:ascii="Arial" w:hAnsi="Arial" w:cs="Arial"/>
                <w:sz w:val="20"/>
                <w:szCs w:val="20"/>
              </w:rPr>
            </w:pPr>
          </w:p>
        </w:tc>
      </w:tr>
      <w:tr w:rsidR="0039473F" w:rsidRPr="00874F48" w14:paraId="22242283" w14:textId="77777777" w:rsidTr="00717B82">
        <w:tc>
          <w:tcPr>
            <w:tcW w:w="4390" w:type="dxa"/>
          </w:tcPr>
          <w:p w14:paraId="73E2D968" w14:textId="3AFD17CF" w:rsidR="0039473F" w:rsidRPr="00715A22" w:rsidRDefault="0039473F" w:rsidP="0039473F">
            <w:pPr>
              <w:rPr>
                <w:rFonts w:ascii="Arial" w:hAnsi="Arial" w:cs="Arial"/>
                <w:sz w:val="20"/>
                <w:szCs w:val="20"/>
              </w:rPr>
            </w:pPr>
            <w:r w:rsidRPr="00715A22">
              <w:rPr>
                <w:rFonts w:ascii="Arial" w:eastAsia="Times New Roman" w:hAnsi="Arial" w:cs="Arial"/>
                <w:sz w:val="20"/>
                <w:szCs w:val="20"/>
                <w:lang w:eastAsia="nl-BE"/>
              </w:rPr>
              <w:t xml:space="preserve">Bruxelles, </w:t>
            </w:r>
            <w:proofErr w:type="spellStart"/>
            <w:r w:rsidRPr="00715A22">
              <w:rPr>
                <w:rFonts w:ascii="Arial" w:eastAsia="Times New Roman" w:hAnsi="Arial" w:cs="Arial"/>
                <w:sz w:val="20"/>
                <w:szCs w:val="20"/>
                <w:lang w:eastAsia="nl-BE"/>
              </w:rPr>
              <w:t>le</w:t>
            </w:r>
            <w:proofErr w:type="spellEnd"/>
            <w:r w:rsidR="003D7173">
              <w:rPr>
                <w:rFonts w:ascii="Arial" w:eastAsia="Times New Roman" w:hAnsi="Arial" w:cs="Arial"/>
                <w:sz w:val="20"/>
                <w:szCs w:val="20"/>
                <w:lang w:eastAsia="nl-BE"/>
              </w:rPr>
              <w:t xml:space="preserve"> 6 </w:t>
            </w:r>
            <w:proofErr w:type="spellStart"/>
            <w:r w:rsidR="003D7173">
              <w:rPr>
                <w:rFonts w:ascii="Arial" w:eastAsia="Times New Roman" w:hAnsi="Arial" w:cs="Arial"/>
                <w:sz w:val="20"/>
                <w:szCs w:val="20"/>
                <w:lang w:eastAsia="nl-BE"/>
              </w:rPr>
              <w:t>mai</w:t>
            </w:r>
            <w:proofErr w:type="spellEnd"/>
            <w:r w:rsidR="003D7173">
              <w:rPr>
                <w:rFonts w:ascii="Arial" w:eastAsia="Times New Roman" w:hAnsi="Arial" w:cs="Arial"/>
                <w:sz w:val="20"/>
                <w:szCs w:val="20"/>
                <w:lang w:eastAsia="nl-BE"/>
              </w:rPr>
              <w:t xml:space="preserve"> 2021</w:t>
            </w:r>
            <w:r w:rsidRPr="00715A22">
              <w:rPr>
                <w:rFonts w:ascii="Arial" w:eastAsia="Times New Roman" w:hAnsi="Arial" w:cs="Arial"/>
                <w:sz w:val="20"/>
                <w:szCs w:val="20"/>
                <w:lang w:eastAsia="nl-BE"/>
              </w:rPr>
              <w:t>.</w:t>
            </w:r>
            <w:r w:rsidR="008B5AB5">
              <w:rPr>
                <w:rFonts w:ascii="Arial" w:eastAsia="Times New Roman" w:hAnsi="Arial" w:cs="Arial"/>
                <w:sz w:val="20"/>
                <w:szCs w:val="20"/>
                <w:lang w:eastAsia="nl-BE"/>
              </w:rPr>
              <w:t xml:space="preserve"> </w:t>
            </w:r>
            <w:r w:rsidR="009F2F0F" w:rsidRPr="008B5AB5">
              <w:rPr>
                <w:rFonts w:ascii="Arial" w:eastAsia="Times New Roman" w:hAnsi="Arial" w:cs="Arial"/>
                <w:sz w:val="16"/>
                <w:szCs w:val="16"/>
                <w:lang w:eastAsia="nl-BE"/>
              </w:rPr>
              <w:t>(1)</w:t>
            </w:r>
            <w:r w:rsidR="009F2F0F">
              <w:rPr>
                <w:rFonts w:ascii="Arial" w:eastAsia="Times New Roman" w:hAnsi="Arial" w:cs="Arial"/>
                <w:sz w:val="16"/>
                <w:szCs w:val="16"/>
                <w:lang w:eastAsia="nl-BE"/>
              </w:rPr>
              <w:t xml:space="preserve"> </w:t>
            </w:r>
            <w:r w:rsidR="009F2F0F" w:rsidRPr="009F2F0F">
              <w:rPr>
                <w:rFonts w:ascii="Arial" w:eastAsia="Times New Roman" w:hAnsi="Arial" w:cs="Arial"/>
                <w:sz w:val="16"/>
                <w:szCs w:val="16"/>
                <w:lang w:eastAsia="nl-BE"/>
              </w:rPr>
              <w:t>(2)</w:t>
            </w:r>
          </w:p>
        </w:tc>
        <w:tc>
          <w:tcPr>
            <w:tcW w:w="283" w:type="dxa"/>
          </w:tcPr>
          <w:p w14:paraId="60BB66F0" w14:textId="77777777" w:rsidR="0039473F" w:rsidRPr="00715A22" w:rsidRDefault="0039473F" w:rsidP="0039473F">
            <w:pPr>
              <w:rPr>
                <w:rFonts w:ascii="Arial" w:hAnsi="Arial" w:cs="Arial"/>
                <w:sz w:val="20"/>
                <w:szCs w:val="20"/>
              </w:rPr>
            </w:pPr>
          </w:p>
        </w:tc>
        <w:tc>
          <w:tcPr>
            <w:tcW w:w="4389" w:type="dxa"/>
          </w:tcPr>
          <w:p w14:paraId="1068DE48" w14:textId="22AA76B1" w:rsidR="0039473F" w:rsidRPr="00715A22" w:rsidRDefault="0039473F" w:rsidP="0039473F">
            <w:pPr>
              <w:rPr>
                <w:rFonts w:ascii="Arial" w:hAnsi="Arial" w:cs="Arial"/>
                <w:sz w:val="20"/>
                <w:szCs w:val="20"/>
              </w:rPr>
            </w:pPr>
            <w:r w:rsidRPr="00715A22">
              <w:rPr>
                <w:rFonts w:ascii="Arial" w:eastAsia="Times New Roman" w:hAnsi="Arial" w:cs="Arial"/>
                <w:sz w:val="20"/>
                <w:szCs w:val="20"/>
                <w:lang w:eastAsia="nl-BE"/>
              </w:rPr>
              <w:t xml:space="preserve">Brussel, </w:t>
            </w:r>
            <w:r w:rsidR="006D2DFD">
              <w:rPr>
                <w:rFonts w:ascii="Arial" w:eastAsia="Times New Roman" w:hAnsi="Arial" w:cs="Arial"/>
                <w:sz w:val="20"/>
                <w:szCs w:val="20"/>
                <w:lang w:eastAsia="nl-BE"/>
              </w:rPr>
              <w:t>6 mei 2021</w:t>
            </w:r>
            <w:r w:rsidRPr="00715A22">
              <w:rPr>
                <w:rFonts w:ascii="Arial" w:eastAsia="Times New Roman" w:hAnsi="Arial" w:cs="Arial"/>
                <w:sz w:val="20"/>
                <w:szCs w:val="20"/>
                <w:lang w:eastAsia="nl-BE"/>
              </w:rPr>
              <w:t>.</w:t>
            </w:r>
            <w:r w:rsidR="008B5AB5">
              <w:rPr>
                <w:rFonts w:ascii="Arial" w:eastAsia="Times New Roman" w:hAnsi="Arial" w:cs="Arial"/>
                <w:sz w:val="20"/>
                <w:szCs w:val="20"/>
                <w:lang w:eastAsia="nl-BE"/>
              </w:rPr>
              <w:t xml:space="preserve"> </w:t>
            </w:r>
            <w:r w:rsidR="008B5AB5" w:rsidRPr="008B5AB5">
              <w:rPr>
                <w:rFonts w:ascii="Arial" w:eastAsia="Times New Roman" w:hAnsi="Arial" w:cs="Arial"/>
                <w:sz w:val="16"/>
                <w:szCs w:val="16"/>
                <w:lang w:eastAsia="nl-BE"/>
              </w:rPr>
              <w:t>(1)</w:t>
            </w:r>
            <w:r w:rsidR="009F2F0F">
              <w:rPr>
                <w:rFonts w:ascii="Arial" w:eastAsia="Times New Roman" w:hAnsi="Arial" w:cs="Arial"/>
                <w:sz w:val="16"/>
                <w:szCs w:val="16"/>
                <w:lang w:eastAsia="nl-BE"/>
              </w:rPr>
              <w:t xml:space="preserve"> </w:t>
            </w:r>
            <w:r w:rsidR="009F2F0F" w:rsidRPr="009F2F0F">
              <w:rPr>
                <w:rFonts w:ascii="Arial" w:eastAsia="Times New Roman" w:hAnsi="Arial" w:cs="Arial"/>
                <w:sz w:val="16"/>
                <w:szCs w:val="16"/>
                <w:lang w:eastAsia="nl-BE"/>
              </w:rPr>
              <w:t>(2)</w:t>
            </w:r>
          </w:p>
        </w:tc>
      </w:tr>
    </w:tbl>
    <w:p w14:paraId="6B6DF78A" w14:textId="77777777" w:rsidR="00FA4571" w:rsidRDefault="00FA4571"/>
    <w:sectPr w:rsidR="00FA4571" w:rsidSect="00D22B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D40"/>
    <w:multiLevelType w:val="hybridMultilevel"/>
    <w:tmpl w:val="B9C2E50C"/>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BF4890"/>
    <w:multiLevelType w:val="hybridMultilevel"/>
    <w:tmpl w:val="0E0C45EE"/>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F6022A"/>
    <w:multiLevelType w:val="hybridMultilevel"/>
    <w:tmpl w:val="64FC9B18"/>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A8623B"/>
    <w:multiLevelType w:val="hybridMultilevel"/>
    <w:tmpl w:val="6406BA22"/>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7824FA"/>
    <w:multiLevelType w:val="hybridMultilevel"/>
    <w:tmpl w:val="8CB0D474"/>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DCF6A40"/>
    <w:multiLevelType w:val="hybridMultilevel"/>
    <w:tmpl w:val="C506095C"/>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D5F0A99"/>
    <w:multiLevelType w:val="hybridMultilevel"/>
    <w:tmpl w:val="761EF3C2"/>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A753EC"/>
    <w:multiLevelType w:val="hybridMultilevel"/>
    <w:tmpl w:val="7A4E8D52"/>
    <w:lvl w:ilvl="0" w:tplc="D46AA3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9A6EF4"/>
    <w:multiLevelType w:val="hybridMultilevel"/>
    <w:tmpl w:val="F82E9418"/>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125035"/>
    <w:multiLevelType w:val="hybridMultilevel"/>
    <w:tmpl w:val="92E4A092"/>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707DAF"/>
    <w:multiLevelType w:val="hybridMultilevel"/>
    <w:tmpl w:val="E74E46D2"/>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3D764E"/>
    <w:multiLevelType w:val="hybridMultilevel"/>
    <w:tmpl w:val="C336986C"/>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73687A"/>
    <w:multiLevelType w:val="hybridMultilevel"/>
    <w:tmpl w:val="C1A44D88"/>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071AC2"/>
    <w:multiLevelType w:val="hybridMultilevel"/>
    <w:tmpl w:val="79AC4BD2"/>
    <w:lvl w:ilvl="0" w:tplc="E406542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ED5F73"/>
    <w:multiLevelType w:val="hybridMultilevel"/>
    <w:tmpl w:val="9BBE790E"/>
    <w:lvl w:ilvl="0" w:tplc="D46AA3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D157180"/>
    <w:multiLevelType w:val="hybridMultilevel"/>
    <w:tmpl w:val="0C546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7"/>
  </w:num>
  <w:num w:numId="5">
    <w:abstractNumId w:val="5"/>
  </w:num>
  <w:num w:numId="6">
    <w:abstractNumId w:val="1"/>
  </w:num>
  <w:num w:numId="7">
    <w:abstractNumId w:val="2"/>
  </w:num>
  <w:num w:numId="8">
    <w:abstractNumId w:val="6"/>
  </w:num>
  <w:num w:numId="9">
    <w:abstractNumId w:val="8"/>
  </w:num>
  <w:num w:numId="10">
    <w:abstractNumId w:val="3"/>
  </w:num>
  <w:num w:numId="11">
    <w:abstractNumId w:val="4"/>
  </w:num>
  <w:num w:numId="12">
    <w:abstractNumId w:val="9"/>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F"/>
    <w:rsid w:val="000102D8"/>
    <w:rsid w:val="000177B3"/>
    <w:rsid w:val="00021559"/>
    <w:rsid w:val="000420F1"/>
    <w:rsid w:val="000E3F45"/>
    <w:rsid w:val="00224C25"/>
    <w:rsid w:val="002F3BC7"/>
    <w:rsid w:val="00312CB5"/>
    <w:rsid w:val="00332B05"/>
    <w:rsid w:val="003845B0"/>
    <w:rsid w:val="00392BC5"/>
    <w:rsid w:val="0039473F"/>
    <w:rsid w:val="003D7173"/>
    <w:rsid w:val="003F01E8"/>
    <w:rsid w:val="00432449"/>
    <w:rsid w:val="00447ECD"/>
    <w:rsid w:val="00477567"/>
    <w:rsid w:val="004E5FDD"/>
    <w:rsid w:val="00581C2E"/>
    <w:rsid w:val="005C486E"/>
    <w:rsid w:val="00601C87"/>
    <w:rsid w:val="006D2DFD"/>
    <w:rsid w:val="007147A4"/>
    <w:rsid w:val="00715A22"/>
    <w:rsid w:val="00717B82"/>
    <w:rsid w:val="00803809"/>
    <w:rsid w:val="00806F6A"/>
    <w:rsid w:val="00820D8F"/>
    <w:rsid w:val="00874F48"/>
    <w:rsid w:val="00893954"/>
    <w:rsid w:val="008B5AB5"/>
    <w:rsid w:val="008C21EC"/>
    <w:rsid w:val="008D409D"/>
    <w:rsid w:val="008E0A6D"/>
    <w:rsid w:val="00943ABF"/>
    <w:rsid w:val="009978DD"/>
    <w:rsid w:val="009B7FA0"/>
    <w:rsid w:val="009D2167"/>
    <w:rsid w:val="009D482A"/>
    <w:rsid w:val="009F2F0F"/>
    <w:rsid w:val="00AC1F4C"/>
    <w:rsid w:val="00AC208C"/>
    <w:rsid w:val="00AF753A"/>
    <w:rsid w:val="00B171CE"/>
    <w:rsid w:val="00B86E04"/>
    <w:rsid w:val="00BC5796"/>
    <w:rsid w:val="00BE77B9"/>
    <w:rsid w:val="00C6145F"/>
    <w:rsid w:val="00C6159A"/>
    <w:rsid w:val="00CA7E20"/>
    <w:rsid w:val="00CF53FD"/>
    <w:rsid w:val="00D22BD5"/>
    <w:rsid w:val="00D42C13"/>
    <w:rsid w:val="00D7388E"/>
    <w:rsid w:val="00DC3BDC"/>
    <w:rsid w:val="00E02B43"/>
    <w:rsid w:val="00E06B79"/>
    <w:rsid w:val="00E07F3E"/>
    <w:rsid w:val="00E94BAA"/>
    <w:rsid w:val="00EC3592"/>
    <w:rsid w:val="00F45C2D"/>
    <w:rsid w:val="00F45C59"/>
    <w:rsid w:val="00FA4571"/>
    <w:rsid w:val="00FE0A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68DC"/>
  <w15:chartTrackingRefBased/>
  <w15:docId w15:val="{D9B01FB2-8671-4993-8A87-CC89EB2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43AB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43ABF"/>
    <w:rPr>
      <w:rFonts w:ascii="Times New Roman" w:eastAsia="Times New Roman" w:hAnsi="Times New Roman" w:cs="Times New Roman"/>
      <w:b/>
      <w:bCs/>
      <w:sz w:val="27"/>
      <w:szCs w:val="27"/>
      <w:lang w:eastAsia="nl-BE"/>
    </w:rPr>
  </w:style>
  <w:style w:type="paragraph" w:customStyle="1" w:styleId="TableParagraph">
    <w:name w:val="Table Paragraph"/>
    <w:basedOn w:val="Normal"/>
    <w:uiPriority w:val="1"/>
    <w:qFormat/>
    <w:rsid w:val="000E3F45"/>
    <w:pPr>
      <w:widowControl w:val="0"/>
      <w:autoSpaceDE w:val="0"/>
      <w:autoSpaceDN w:val="0"/>
      <w:adjustRightInd w:val="0"/>
      <w:spacing w:after="0" w:line="240" w:lineRule="auto"/>
    </w:pPr>
    <w:rPr>
      <w:rFonts w:ascii="Arial" w:eastAsia="Times New Roman" w:hAnsi="Arial" w:cs="Arial"/>
      <w:sz w:val="24"/>
      <w:szCs w:val="24"/>
      <w:lang w:eastAsia="nl-BE"/>
    </w:rPr>
  </w:style>
  <w:style w:type="character" w:styleId="Lienhypertexte">
    <w:name w:val="Hyperlink"/>
    <w:uiPriority w:val="99"/>
    <w:semiHidden/>
    <w:unhideWhenUsed/>
    <w:rsid w:val="00F45C59"/>
    <w:rPr>
      <w:color w:val="0000FF"/>
      <w:u w:val="single"/>
    </w:rPr>
  </w:style>
  <w:style w:type="paragraph" w:styleId="En-tte">
    <w:name w:val="header"/>
    <w:basedOn w:val="Normal"/>
    <w:link w:val="En-tteCar"/>
    <w:uiPriority w:val="99"/>
    <w:unhideWhenUsed/>
    <w:rsid w:val="00F45C59"/>
    <w:pPr>
      <w:tabs>
        <w:tab w:val="center" w:pos="4513"/>
        <w:tab w:val="right" w:pos="9026"/>
      </w:tabs>
      <w:spacing w:after="0" w:line="240" w:lineRule="auto"/>
    </w:pPr>
    <w:rPr>
      <w:rFonts w:ascii="Calibri" w:eastAsia="Calibri" w:hAnsi="Calibri" w:cs="Times New Roman"/>
      <w:lang w:val="fr-FR"/>
    </w:rPr>
  </w:style>
  <w:style w:type="character" w:customStyle="1" w:styleId="En-tteCar">
    <w:name w:val="En-tête Car"/>
    <w:basedOn w:val="Policepardfaut"/>
    <w:link w:val="En-tte"/>
    <w:uiPriority w:val="99"/>
    <w:rsid w:val="00F45C59"/>
    <w:rPr>
      <w:rFonts w:ascii="Calibri" w:eastAsia="Calibri" w:hAnsi="Calibri" w:cs="Times New Roman"/>
      <w:lang w:val="fr-FR"/>
    </w:rPr>
  </w:style>
  <w:style w:type="paragraph" w:styleId="Paragraphedeliste">
    <w:name w:val="List Paragraph"/>
    <w:basedOn w:val="Normal"/>
    <w:uiPriority w:val="34"/>
    <w:qFormat/>
    <w:rsid w:val="0031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7210">
      <w:bodyDiv w:val="1"/>
      <w:marLeft w:val="0"/>
      <w:marRight w:val="0"/>
      <w:marTop w:val="0"/>
      <w:marBottom w:val="0"/>
      <w:divBdr>
        <w:top w:val="none" w:sz="0" w:space="0" w:color="auto"/>
        <w:left w:val="none" w:sz="0" w:space="0" w:color="auto"/>
        <w:bottom w:val="none" w:sz="0" w:space="0" w:color="auto"/>
        <w:right w:val="none" w:sz="0" w:space="0" w:color="auto"/>
      </w:divBdr>
    </w:div>
    <w:div w:id="1608393563">
      <w:bodyDiv w:val="1"/>
      <w:marLeft w:val="0"/>
      <w:marRight w:val="0"/>
      <w:marTop w:val="0"/>
      <w:marBottom w:val="0"/>
      <w:divBdr>
        <w:top w:val="none" w:sz="0" w:space="0" w:color="auto"/>
        <w:left w:val="none" w:sz="0" w:space="0" w:color="auto"/>
        <w:bottom w:val="none" w:sz="0" w:space="0" w:color="auto"/>
        <w:right w:val="none" w:sz="0" w:space="0" w:color="auto"/>
      </w:divBdr>
    </w:div>
    <w:div w:id="19238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www.ejustice.just.fgov.be/cgi/article.p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11832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 Garot (BOSA)</cp:lastModifiedBy>
  <cp:revision>2</cp:revision>
  <dcterms:created xsi:type="dcterms:W3CDTF">2021-05-17T08:47:00Z</dcterms:created>
  <dcterms:modified xsi:type="dcterms:W3CDTF">2021-05-17T08:47:00Z</dcterms:modified>
</cp:coreProperties>
</file>