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528"/>
        <w:gridCol w:w="5557"/>
      </w:tblGrid>
      <w:tr w:rsidR="00014F3B" w:rsidRPr="00014F3B" w:rsidTr="005840C0">
        <w:trPr>
          <w:jc w:val="center"/>
        </w:trPr>
        <w:tc>
          <w:tcPr>
            <w:tcW w:w="5528" w:type="dxa"/>
          </w:tcPr>
          <w:p w:rsidR="00014F3B" w:rsidRPr="003D541E" w:rsidRDefault="00014F3B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  <w:p w:rsidR="00014F3B" w:rsidRPr="003D541E" w:rsidRDefault="00014F3B" w:rsidP="001B021B">
            <w:pPr>
              <w:spacing w:after="0" w:line="240" w:lineRule="auto"/>
              <w:rPr>
                <w:rFonts w:eastAsia="Times New Roman" w:cs="Calibri"/>
                <w:lang w:val="fr-BE" w:eastAsia="nl-NL"/>
              </w:rPr>
            </w:pPr>
            <w:r w:rsidRPr="003D541E">
              <w:rPr>
                <w:rFonts w:eastAsia="Times New Roman" w:cs="Calibri"/>
                <w:lang w:val="fr-BE" w:eastAsia="nl-NL"/>
              </w:rPr>
              <w:t>les institutions publiques de sécurité sociale suivantes :</w:t>
            </w:r>
          </w:p>
          <w:p w:rsidR="00014F3B" w:rsidRPr="00014F3B" w:rsidRDefault="00014F3B" w:rsidP="001B021B">
            <w:pPr>
              <w:spacing w:after="0" w:line="240" w:lineRule="auto"/>
              <w:rPr>
                <w:rFonts w:eastAsia="Times New Roman" w:cs="Calibri"/>
                <w:lang w:val="fr-BE" w:eastAsia="nl-NL"/>
              </w:rPr>
            </w:pPr>
          </w:p>
        </w:tc>
        <w:tc>
          <w:tcPr>
            <w:tcW w:w="5557" w:type="dxa"/>
          </w:tcPr>
          <w:p w:rsidR="00014F3B" w:rsidRPr="003675E7" w:rsidRDefault="00014F3B" w:rsidP="001B021B">
            <w:pPr>
              <w:spacing w:after="0" w:line="240" w:lineRule="auto"/>
              <w:rPr>
                <w:rFonts w:eastAsia="Times New Roman" w:cs="Calibri"/>
                <w:lang w:val="fr-BE" w:eastAsia="nl-NL"/>
              </w:rPr>
            </w:pPr>
          </w:p>
          <w:p w:rsidR="00014F3B" w:rsidRPr="003D541E" w:rsidRDefault="00014F3B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3D541E">
              <w:rPr>
                <w:rFonts w:eastAsia="Times New Roman" w:cs="Calibri"/>
                <w:lang w:eastAsia="nl-NL"/>
              </w:rPr>
              <w:t xml:space="preserve">3° de volgende openbare instellingen van sociale zekerheid: </w:t>
            </w:r>
          </w:p>
          <w:p w:rsidR="00014F3B" w:rsidRPr="00014F3B" w:rsidRDefault="00014F3B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</w:tr>
      <w:tr w:rsidR="001F595F" w:rsidRPr="003D541E" w:rsidTr="005840C0">
        <w:trPr>
          <w:jc w:val="center"/>
        </w:trPr>
        <w:tc>
          <w:tcPr>
            <w:tcW w:w="5528" w:type="dxa"/>
          </w:tcPr>
          <w:p w:rsidR="001160EB" w:rsidRPr="003675E7" w:rsidRDefault="001160EB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val="nl-NL" w:eastAsia="nl-NL"/>
              </w:rPr>
            </w:pPr>
          </w:p>
          <w:p w:rsidR="001F595F" w:rsidRDefault="00CB0982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lang w:val="en-US" w:eastAsia="nl-NL"/>
              </w:rPr>
            </w:pPr>
            <w:r>
              <w:rPr>
                <w:rFonts w:eastAsia="Times New Roman" w:cs="Calibri"/>
                <w:bCs/>
                <w:color w:val="000000"/>
                <w:lang w:val="en-US" w:eastAsia="nl-NL"/>
              </w:rPr>
              <w:t>l</w:t>
            </w:r>
            <w:r w:rsidR="00F11838">
              <w:rPr>
                <w:rFonts w:eastAsia="Times New Roman" w:cs="Calibri"/>
                <w:bCs/>
                <w:color w:val="000000"/>
                <w:lang w:val="en-US" w:eastAsia="nl-NL"/>
              </w:rPr>
              <w:t>a</w:t>
            </w:r>
            <w:r>
              <w:rPr>
                <w:rFonts w:eastAsia="Times New Roman" w:cs="Calibri"/>
                <w:bCs/>
                <w:color w:val="000000"/>
                <w:lang w:val="en-US" w:eastAsia="nl-NL"/>
              </w:rPr>
              <w:t xml:space="preserve"> plat</w:t>
            </w:r>
            <w:r w:rsidR="00F11838">
              <w:rPr>
                <w:rFonts w:eastAsia="Times New Roman" w:cs="Calibri"/>
                <w:bCs/>
                <w:color w:val="000000"/>
                <w:lang w:val="en-US" w:eastAsia="nl-NL"/>
              </w:rPr>
              <w:t>e-</w:t>
            </w:r>
            <w:proofErr w:type="spellStart"/>
            <w:r>
              <w:rPr>
                <w:rFonts w:eastAsia="Times New Roman" w:cs="Calibri"/>
                <w:bCs/>
                <w:color w:val="000000"/>
                <w:lang w:val="en-US" w:eastAsia="nl-NL"/>
              </w:rPr>
              <w:t>forme</w:t>
            </w:r>
            <w:proofErr w:type="spellEnd"/>
            <w:r>
              <w:rPr>
                <w:rFonts w:eastAsia="Times New Roman" w:cs="Calibri"/>
                <w:bCs/>
                <w:color w:val="000000"/>
                <w:lang w:val="en-US" w:eastAsia="nl-NL"/>
              </w:rPr>
              <w:t xml:space="preserve"> </w:t>
            </w:r>
            <w:r w:rsidR="001F595F" w:rsidRPr="003D541E">
              <w:rPr>
                <w:rFonts w:eastAsia="Times New Roman" w:cs="Calibri"/>
                <w:bCs/>
                <w:color w:val="000000"/>
                <w:lang w:val="en-US" w:eastAsia="nl-NL"/>
              </w:rPr>
              <w:t xml:space="preserve">eHealth </w:t>
            </w:r>
          </w:p>
          <w:p w:rsidR="001160EB" w:rsidRPr="001F595F" w:rsidRDefault="001160EB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val="en-US" w:eastAsia="nl-NL"/>
              </w:rPr>
            </w:pPr>
          </w:p>
        </w:tc>
        <w:tc>
          <w:tcPr>
            <w:tcW w:w="5557" w:type="dxa"/>
          </w:tcPr>
          <w:p w:rsidR="001160EB" w:rsidRDefault="001160EB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en-US" w:eastAsia="nl-NL"/>
              </w:rPr>
            </w:pPr>
          </w:p>
          <w:p w:rsidR="001F595F" w:rsidRPr="001F595F" w:rsidRDefault="00BA150F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val="en-US" w:eastAsia="nl-NL"/>
              </w:rPr>
            </w:pPr>
            <w:r>
              <w:rPr>
                <w:rFonts w:eastAsia="Times New Roman" w:cs="Calibri"/>
                <w:lang w:val="en-US" w:eastAsia="nl-NL"/>
              </w:rPr>
              <w:t xml:space="preserve">het </w:t>
            </w:r>
            <w:r w:rsidR="001F595F" w:rsidRPr="003D541E">
              <w:rPr>
                <w:rFonts w:eastAsia="Times New Roman" w:cs="Calibri"/>
                <w:lang w:val="en-US" w:eastAsia="nl-NL"/>
              </w:rPr>
              <w:t>eHealth</w:t>
            </w:r>
            <w:r>
              <w:rPr>
                <w:rFonts w:eastAsia="Times New Roman" w:cs="Calibri"/>
                <w:lang w:val="en-US" w:eastAsia="nl-NL"/>
              </w:rPr>
              <w:t>-platform</w:t>
            </w:r>
          </w:p>
        </w:tc>
      </w:tr>
      <w:tr w:rsidR="00BF2E9A" w:rsidRPr="003D541E" w:rsidTr="005840C0">
        <w:trPr>
          <w:jc w:val="center"/>
        </w:trPr>
        <w:tc>
          <w:tcPr>
            <w:tcW w:w="5528" w:type="dxa"/>
          </w:tcPr>
          <w:p w:rsidR="00021CA8" w:rsidRDefault="00021CA8" w:rsidP="001B021B">
            <w:pPr>
              <w:pStyle w:val="ListParagraph"/>
              <w:rPr>
                <w:rFonts w:cs="Calibri"/>
                <w:bCs/>
                <w:color w:val="000000"/>
                <w:lang w:val="fr-FR"/>
              </w:rPr>
            </w:pPr>
          </w:p>
          <w:p w:rsidR="00BF2E9A" w:rsidRPr="00BF2E9A" w:rsidRDefault="00FD3D17" w:rsidP="00940395">
            <w:pPr>
              <w:pStyle w:val="ListParagraph"/>
              <w:numPr>
                <w:ilvl w:val="0"/>
                <w:numId w:val="1"/>
              </w:numPr>
              <w:rPr>
                <w:rFonts w:cs="Calibri"/>
                <w:bCs/>
                <w:color w:val="000000"/>
                <w:lang w:val="fr-FR"/>
              </w:rPr>
            </w:pPr>
            <w:r>
              <w:rPr>
                <w:rFonts w:cs="Calibri"/>
                <w:bCs/>
                <w:color w:val="000000"/>
                <w:lang w:val="fr-FR"/>
              </w:rPr>
              <w:t>l’</w:t>
            </w:r>
            <w:r w:rsidR="00021CA8" w:rsidRPr="00021CA8">
              <w:rPr>
                <w:rFonts w:cs="Calibri"/>
                <w:bCs/>
                <w:color w:val="000000"/>
                <w:lang w:val="fr-FR"/>
              </w:rPr>
              <w:t>Agence fédérale pour les allocations familiales</w:t>
            </w:r>
          </w:p>
        </w:tc>
        <w:tc>
          <w:tcPr>
            <w:tcW w:w="5557" w:type="dxa"/>
          </w:tcPr>
          <w:p w:rsidR="00462B4E" w:rsidRPr="00021CA8" w:rsidRDefault="00462B4E" w:rsidP="001B021B">
            <w:pPr>
              <w:pStyle w:val="ListParagraph"/>
              <w:rPr>
                <w:rFonts w:cs="Calibri"/>
                <w:lang w:val="fr-FR"/>
              </w:rPr>
            </w:pPr>
          </w:p>
          <w:p w:rsidR="00BF2E9A" w:rsidRDefault="00BA150F" w:rsidP="001B021B">
            <w:pPr>
              <w:pStyle w:val="ListParagraph"/>
              <w:numPr>
                <w:ilvl w:val="0"/>
                <w:numId w:val="1"/>
              </w:numPr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het </w:t>
            </w:r>
            <w:r w:rsidR="00BF2E9A" w:rsidRPr="00BF2E9A">
              <w:rPr>
                <w:rFonts w:cs="Calibri"/>
                <w:lang w:val="nl-BE"/>
              </w:rPr>
              <w:t>Federaal Agentschap voor de kinderbijslag</w:t>
            </w:r>
          </w:p>
          <w:p w:rsidR="00462B4E" w:rsidRPr="00BF2E9A" w:rsidRDefault="00462B4E" w:rsidP="001B021B">
            <w:pPr>
              <w:pStyle w:val="ListParagraph"/>
              <w:rPr>
                <w:rFonts w:cs="Calibri"/>
                <w:lang w:val="nl-BE"/>
              </w:rPr>
            </w:pPr>
          </w:p>
        </w:tc>
      </w:tr>
      <w:tr w:rsidR="001F595F" w:rsidRPr="003D541E" w:rsidTr="005840C0">
        <w:trPr>
          <w:jc w:val="center"/>
        </w:trPr>
        <w:tc>
          <w:tcPr>
            <w:tcW w:w="5528" w:type="dxa"/>
          </w:tcPr>
          <w:p w:rsidR="001160EB" w:rsidRPr="00BF2E9A" w:rsidRDefault="001160EB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</w:rPr>
            </w:pPr>
          </w:p>
          <w:p w:rsidR="00336469" w:rsidRPr="00336469" w:rsidRDefault="00FD3D17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lang w:val="fr-FR"/>
              </w:rPr>
            </w:pPr>
            <w:r>
              <w:rPr>
                <w:rFonts w:eastAsia="Times New Roman" w:cs="Calibri"/>
                <w:bCs/>
                <w:color w:val="000000"/>
                <w:lang w:val="fr-FR" w:eastAsia="nl-NL"/>
              </w:rPr>
              <w:t>l’</w:t>
            </w:r>
            <w:r w:rsidR="00336469" w:rsidRPr="00336469">
              <w:rPr>
                <w:rFonts w:eastAsia="Times New Roman" w:cs="Calibri"/>
                <w:bCs/>
                <w:color w:val="000000"/>
                <w:lang w:val="fr-FR" w:eastAsia="nl-NL"/>
              </w:rPr>
              <w:t>Agence fédé</w:t>
            </w:r>
            <w:r w:rsidR="007B4F58">
              <w:rPr>
                <w:rFonts w:eastAsia="Times New Roman" w:cs="Calibri"/>
                <w:bCs/>
                <w:color w:val="000000"/>
                <w:lang w:val="fr-FR" w:eastAsia="nl-NL"/>
              </w:rPr>
              <w:t>rale des risques professionnels</w:t>
            </w:r>
          </w:p>
          <w:p w:rsidR="001F595F" w:rsidRPr="001160EB" w:rsidRDefault="001F595F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</w:tc>
        <w:tc>
          <w:tcPr>
            <w:tcW w:w="5557" w:type="dxa"/>
          </w:tcPr>
          <w:p w:rsidR="001160EB" w:rsidRPr="001160EB" w:rsidRDefault="001160EB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fr-FR" w:eastAsia="nl-NL"/>
              </w:rPr>
            </w:pPr>
          </w:p>
          <w:p w:rsidR="001160EB" w:rsidRPr="00BA150F" w:rsidRDefault="00BA150F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h</w:t>
            </w:r>
            <w:r w:rsidRPr="00BA150F">
              <w:rPr>
                <w:rFonts w:eastAsia="Times New Roman" w:cs="Calibri"/>
                <w:lang w:eastAsia="nl-NL"/>
              </w:rPr>
              <w:t xml:space="preserve">et </w:t>
            </w:r>
            <w:r w:rsidR="001160EB" w:rsidRPr="00BA150F">
              <w:rPr>
                <w:rFonts w:eastAsia="Times New Roman" w:cs="Calibri"/>
                <w:lang w:eastAsia="nl-NL"/>
              </w:rPr>
              <w:t>Federaal Agentschap voor beroepsrisico’s</w:t>
            </w:r>
          </w:p>
          <w:p w:rsidR="001F595F" w:rsidRPr="00BA150F" w:rsidRDefault="001F595F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</w:tr>
      <w:tr w:rsidR="001F595F" w:rsidRPr="003D541E" w:rsidTr="005840C0">
        <w:trPr>
          <w:jc w:val="center"/>
        </w:trPr>
        <w:tc>
          <w:tcPr>
            <w:tcW w:w="5528" w:type="dxa"/>
          </w:tcPr>
          <w:p w:rsidR="001160EB" w:rsidRPr="00BA150F" w:rsidRDefault="001160EB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eastAsia="nl-NL"/>
              </w:rPr>
            </w:pPr>
          </w:p>
          <w:p w:rsidR="001160EB" w:rsidRPr="00FD3D17" w:rsidRDefault="006C29D1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lang w:val="fr-FR" w:eastAsia="nl-NL"/>
              </w:rPr>
            </w:pPr>
            <w:r w:rsidRPr="00FD3D17">
              <w:rPr>
                <w:rFonts w:eastAsia="Times New Roman" w:cs="Calibri"/>
                <w:bCs/>
                <w:color w:val="000000"/>
                <w:lang w:val="fr-FR" w:eastAsia="nl-NL"/>
              </w:rPr>
              <w:t xml:space="preserve">le </w:t>
            </w:r>
            <w:r w:rsidR="001160EB" w:rsidRPr="00FD3D17">
              <w:rPr>
                <w:rFonts w:eastAsia="Times New Roman" w:cs="Calibri"/>
                <w:bCs/>
                <w:color w:val="000000"/>
                <w:lang w:val="fr-FR" w:eastAsia="nl-NL"/>
              </w:rPr>
              <w:t>Service fédéral des Pensions</w:t>
            </w:r>
          </w:p>
          <w:p w:rsidR="001F595F" w:rsidRPr="00FD3D17" w:rsidRDefault="001F595F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</w:tc>
        <w:tc>
          <w:tcPr>
            <w:tcW w:w="5557" w:type="dxa"/>
          </w:tcPr>
          <w:p w:rsidR="001F595F" w:rsidRDefault="001F595F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  <w:p w:rsidR="001160EB" w:rsidRPr="003D541E" w:rsidRDefault="00BA150F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val="en-US" w:eastAsia="nl-NL"/>
              </w:rPr>
            </w:pPr>
            <w:r>
              <w:rPr>
                <w:rFonts w:eastAsia="Times New Roman" w:cs="Calibri"/>
                <w:lang w:val="en-US" w:eastAsia="nl-NL"/>
              </w:rPr>
              <w:t xml:space="preserve">de </w:t>
            </w:r>
            <w:proofErr w:type="spellStart"/>
            <w:r w:rsidR="001160EB" w:rsidRPr="003D541E">
              <w:rPr>
                <w:rFonts w:eastAsia="Times New Roman" w:cs="Calibri"/>
                <w:lang w:val="en-US" w:eastAsia="nl-NL"/>
              </w:rPr>
              <w:t>Federale</w:t>
            </w:r>
            <w:proofErr w:type="spellEnd"/>
            <w:r w:rsidR="001160EB" w:rsidRPr="003D541E">
              <w:rPr>
                <w:rFonts w:eastAsia="Times New Roman" w:cs="Calibri"/>
                <w:lang w:val="en-US" w:eastAsia="nl-NL"/>
              </w:rPr>
              <w:t xml:space="preserve"> </w:t>
            </w:r>
            <w:proofErr w:type="spellStart"/>
            <w:r w:rsidR="001160EB" w:rsidRPr="003D541E">
              <w:rPr>
                <w:rFonts w:eastAsia="Times New Roman" w:cs="Calibri"/>
                <w:lang w:val="en-US" w:eastAsia="nl-NL"/>
              </w:rPr>
              <w:t>Pensioendienst</w:t>
            </w:r>
            <w:proofErr w:type="spellEnd"/>
          </w:p>
          <w:p w:rsidR="001160EB" w:rsidRPr="003D541E" w:rsidRDefault="001160EB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</w:tc>
      </w:tr>
      <w:tr w:rsidR="001F595F" w:rsidRPr="001160EB" w:rsidTr="005840C0">
        <w:trPr>
          <w:jc w:val="center"/>
        </w:trPr>
        <w:tc>
          <w:tcPr>
            <w:tcW w:w="5528" w:type="dxa"/>
          </w:tcPr>
          <w:p w:rsidR="001F595F" w:rsidRDefault="001F595F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  <w:p w:rsidR="001160EB" w:rsidRPr="001160EB" w:rsidRDefault="006C29D1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  <w:r>
              <w:rPr>
                <w:rFonts w:eastAsia="Times New Roman" w:cs="Calibri"/>
                <w:bCs/>
                <w:color w:val="000000"/>
                <w:lang w:val="fr-BE" w:eastAsia="nl-NL"/>
              </w:rPr>
              <w:t xml:space="preserve">la </w:t>
            </w:r>
            <w:r w:rsidR="001160EB" w:rsidRPr="003D541E">
              <w:rPr>
                <w:rFonts w:eastAsia="Times New Roman" w:cs="Calibri"/>
                <w:bCs/>
                <w:color w:val="000000"/>
                <w:lang w:val="fr-BE" w:eastAsia="nl-NL"/>
              </w:rPr>
              <w:t xml:space="preserve">Caisse auxiliaire de paiement des allocations de chômage </w:t>
            </w:r>
          </w:p>
          <w:p w:rsidR="001160EB" w:rsidRPr="001160EB" w:rsidRDefault="001160EB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</w:tc>
        <w:tc>
          <w:tcPr>
            <w:tcW w:w="5557" w:type="dxa"/>
          </w:tcPr>
          <w:p w:rsidR="001F595F" w:rsidRDefault="001F595F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  <w:p w:rsidR="001160EB" w:rsidRPr="003D541E" w:rsidRDefault="00BA150F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de </w:t>
            </w:r>
            <w:proofErr w:type="spellStart"/>
            <w:r w:rsidR="001160EB" w:rsidRPr="003D541E">
              <w:rPr>
                <w:rFonts w:eastAsia="Times New Roman" w:cs="Calibri"/>
                <w:lang w:eastAsia="nl-NL"/>
              </w:rPr>
              <w:t>Hulpkas</w:t>
            </w:r>
            <w:proofErr w:type="spellEnd"/>
            <w:r w:rsidR="001160EB" w:rsidRPr="003D541E">
              <w:rPr>
                <w:rFonts w:eastAsia="Times New Roman" w:cs="Calibri"/>
                <w:lang w:eastAsia="nl-NL"/>
              </w:rPr>
              <w:t xml:space="preserve"> voor werkloosheidsuitkeringen</w:t>
            </w:r>
          </w:p>
          <w:p w:rsidR="001160EB" w:rsidRPr="003D541E" w:rsidRDefault="001160EB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</w:tc>
      </w:tr>
      <w:tr w:rsidR="001F595F" w:rsidRPr="00BA150F" w:rsidTr="005840C0">
        <w:trPr>
          <w:jc w:val="center"/>
        </w:trPr>
        <w:tc>
          <w:tcPr>
            <w:tcW w:w="5528" w:type="dxa"/>
          </w:tcPr>
          <w:p w:rsidR="00A52668" w:rsidRDefault="00A52668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  <w:p w:rsidR="00A52668" w:rsidRPr="003D541E" w:rsidRDefault="006C29D1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  <w:r>
              <w:rPr>
                <w:rFonts w:eastAsia="Times New Roman" w:cs="Calibri"/>
                <w:bCs/>
                <w:color w:val="000000"/>
                <w:lang w:val="fr-BE" w:eastAsia="nl-NL"/>
              </w:rPr>
              <w:t xml:space="preserve">la </w:t>
            </w:r>
            <w:r w:rsidR="00A52668" w:rsidRPr="003D541E">
              <w:rPr>
                <w:rFonts w:eastAsia="Times New Roman" w:cs="Calibri"/>
                <w:bCs/>
                <w:color w:val="000000"/>
                <w:lang w:val="fr-BE" w:eastAsia="nl-NL"/>
              </w:rPr>
              <w:t xml:space="preserve">Caisse auxiliaire d’assurances maladie- invalidité </w:t>
            </w:r>
          </w:p>
          <w:p w:rsidR="001F595F" w:rsidRPr="001160EB" w:rsidRDefault="001F595F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</w:tc>
        <w:tc>
          <w:tcPr>
            <w:tcW w:w="5557" w:type="dxa"/>
          </w:tcPr>
          <w:p w:rsidR="001F595F" w:rsidRDefault="001F595F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  <w:p w:rsidR="00A52668" w:rsidRPr="003D541E" w:rsidRDefault="00BA150F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de </w:t>
            </w:r>
            <w:proofErr w:type="spellStart"/>
            <w:r w:rsidR="00A52668" w:rsidRPr="003D541E">
              <w:rPr>
                <w:rFonts w:eastAsia="Times New Roman" w:cs="Calibri"/>
                <w:lang w:eastAsia="nl-NL"/>
              </w:rPr>
              <w:t>Hulpkas</w:t>
            </w:r>
            <w:proofErr w:type="spellEnd"/>
            <w:r w:rsidR="00A52668" w:rsidRPr="003D541E">
              <w:rPr>
                <w:rFonts w:eastAsia="Times New Roman" w:cs="Calibri"/>
                <w:lang w:eastAsia="nl-NL"/>
              </w:rPr>
              <w:t xml:space="preserve"> voor Ziekte- en Invaliditeitsuitkeringen</w:t>
            </w:r>
          </w:p>
          <w:p w:rsidR="00A52668" w:rsidRPr="00BA150F" w:rsidRDefault="00A52668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</w:tr>
      <w:tr w:rsidR="004B7956" w:rsidRPr="001B021B" w:rsidTr="005840C0">
        <w:trPr>
          <w:jc w:val="center"/>
        </w:trPr>
        <w:tc>
          <w:tcPr>
            <w:tcW w:w="5528" w:type="dxa"/>
          </w:tcPr>
          <w:p w:rsidR="004B7956" w:rsidRPr="00BA150F" w:rsidRDefault="004B7956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eastAsia="nl-NL"/>
              </w:rPr>
            </w:pPr>
          </w:p>
          <w:p w:rsidR="004B7956" w:rsidRPr="003D541E" w:rsidRDefault="00582AE9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  <w:r>
              <w:rPr>
                <w:rFonts w:eastAsia="Times New Roman" w:cs="Calibri"/>
                <w:bCs/>
                <w:color w:val="000000"/>
                <w:lang w:val="fr-BE" w:eastAsia="nl-NL"/>
              </w:rPr>
              <w:t xml:space="preserve">la </w:t>
            </w:r>
            <w:r w:rsidR="004B7956" w:rsidRPr="003D541E">
              <w:rPr>
                <w:rFonts w:eastAsia="Times New Roman" w:cs="Calibri"/>
                <w:bCs/>
                <w:color w:val="000000"/>
                <w:lang w:val="fr-BE" w:eastAsia="nl-NL"/>
              </w:rPr>
              <w:t xml:space="preserve">Banque-carrefour de la sécurité sociale </w:t>
            </w:r>
          </w:p>
          <w:p w:rsidR="004B7956" w:rsidRDefault="004B7956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</w:tc>
        <w:tc>
          <w:tcPr>
            <w:tcW w:w="5557" w:type="dxa"/>
          </w:tcPr>
          <w:p w:rsidR="004B7956" w:rsidRDefault="004B7956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  <w:p w:rsidR="004B7956" w:rsidRPr="003D541E" w:rsidRDefault="001B021B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de </w:t>
            </w:r>
            <w:r w:rsidR="004B7956" w:rsidRPr="003D541E">
              <w:rPr>
                <w:rFonts w:eastAsia="Times New Roman" w:cs="Calibri"/>
                <w:lang w:eastAsia="nl-NL"/>
              </w:rPr>
              <w:t>Kruispuntbank van de Sociale Zekerheid</w:t>
            </w:r>
          </w:p>
          <w:p w:rsidR="004B7956" w:rsidRPr="001B021B" w:rsidRDefault="004B7956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</w:tr>
      <w:tr w:rsidR="004B7956" w:rsidRPr="001160EB" w:rsidTr="005840C0">
        <w:trPr>
          <w:jc w:val="center"/>
        </w:trPr>
        <w:tc>
          <w:tcPr>
            <w:tcW w:w="5528" w:type="dxa"/>
          </w:tcPr>
          <w:p w:rsidR="005B41CF" w:rsidRPr="001B021B" w:rsidRDefault="005B41CF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eastAsia="nl-NL"/>
              </w:rPr>
            </w:pPr>
          </w:p>
          <w:p w:rsidR="004B7956" w:rsidRPr="003D541E" w:rsidRDefault="00890A6E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lang w:val="en-US" w:eastAsia="nl-NL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lang w:val="en-US" w:eastAsia="nl-NL"/>
              </w:rPr>
              <w:t>l’</w:t>
            </w:r>
            <w:r w:rsidR="004B7956" w:rsidRPr="003D541E">
              <w:rPr>
                <w:rFonts w:eastAsia="Times New Roman" w:cs="Calibri"/>
                <w:bCs/>
                <w:color w:val="000000"/>
                <w:lang w:val="en-US" w:eastAsia="nl-NL"/>
              </w:rPr>
              <w:t>Office</w:t>
            </w:r>
            <w:proofErr w:type="spellEnd"/>
            <w:r w:rsidR="004B7956" w:rsidRPr="003D541E">
              <w:rPr>
                <w:rFonts w:eastAsia="Times New Roman" w:cs="Calibri"/>
                <w:bCs/>
                <w:color w:val="000000"/>
                <w:lang w:val="en-US" w:eastAsia="nl-NL"/>
              </w:rPr>
              <w:t xml:space="preserve"> national de </w:t>
            </w:r>
            <w:proofErr w:type="spellStart"/>
            <w:r w:rsidR="004B7956" w:rsidRPr="003D541E">
              <w:rPr>
                <w:rFonts w:eastAsia="Times New Roman" w:cs="Calibri"/>
                <w:bCs/>
                <w:color w:val="000000"/>
                <w:lang w:val="en-US" w:eastAsia="nl-NL"/>
              </w:rPr>
              <w:t>l’emploi</w:t>
            </w:r>
            <w:proofErr w:type="spellEnd"/>
          </w:p>
          <w:p w:rsidR="004B7956" w:rsidRDefault="004B7956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</w:tc>
        <w:tc>
          <w:tcPr>
            <w:tcW w:w="5557" w:type="dxa"/>
          </w:tcPr>
          <w:p w:rsidR="005B41CF" w:rsidRDefault="005B41CF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en-US" w:eastAsia="nl-NL"/>
              </w:rPr>
            </w:pPr>
          </w:p>
          <w:p w:rsidR="005B41CF" w:rsidRPr="003D541E" w:rsidRDefault="001B021B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val="en-US" w:eastAsia="nl-NL"/>
              </w:rPr>
            </w:pPr>
            <w:r>
              <w:rPr>
                <w:rFonts w:eastAsia="Times New Roman" w:cs="Calibri"/>
                <w:lang w:val="en-US" w:eastAsia="nl-NL"/>
              </w:rPr>
              <w:t xml:space="preserve">de </w:t>
            </w:r>
            <w:proofErr w:type="spellStart"/>
            <w:r w:rsidR="005B41CF" w:rsidRPr="003D541E">
              <w:rPr>
                <w:rFonts w:eastAsia="Times New Roman" w:cs="Calibri"/>
                <w:lang w:val="en-US" w:eastAsia="nl-NL"/>
              </w:rPr>
              <w:t>Rijksdienst</w:t>
            </w:r>
            <w:proofErr w:type="spellEnd"/>
            <w:r w:rsidR="005B41CF" w:rsidRPr="003D541E">
              <w:rPr>
                <w:rFonts w:eastAsia="Times New Roman" w:cs="Calibri"/>
                <w:lang w:val="en-US" w:eastAsia="nl-NL"/>
              </w:rPr>
              <w:t xml:space="preserve"> </w:t>
            </w:r>
            <w:proofErr w:type="spellStart"/>
            <w:r w:rsidR="005B41CF" w:rsidRPr="003D541E">
              <w:rPr>
                <w:rFonts w:eastAsia="Times New Roman" w:cs="Calibri"/>
                <w:lang w:val="en-US" w:eastAsia="nl-NL"/>
              </w:rPr>
              <w:t>voor</w:t>
            </w:r>
            <w:proofErr w:type="spellEnd"/>
            <w:r w:rsidR="005B41CF" w:rsidRPr="003D541E">
              <w:rPr>
                <w:rFonts w:eastAsia="Times New Roman" w:cs="Calibri"/>
                <w:lang w:val="en-US" w:eastAsia="nl-NL"/>
              </w:rPr>
              <w:t xml:space="preserve"> </w:t>
            </w:r>
            <w:proofErr w:type="spellStart"/>
            <w:r w:rsidR="005B41CF" w:rsidRPr="003D541E">
              <w:rPr>
                <w:rFonts w:eastAsia="Times New Roman" w:cs="Calibri"/>
                <w:lang w:val="en-US" w:eastAsia="nl-NL"/>
              </w:rPr>
              <w:t>Arbeidsvoorziening</w:t>
            </w:r>
            <w:proofErr w:type="spellEnd"/>
          </w:p>
          <w:p w:rsidR="004B7956" w:rsidRDefault="004B7956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</w:tc>
      </w:tr>
      <w:tr w:rsidR="004B7956" w:rsidRPr="001B021B" w:rsidTr="005840C0">
        <w:trPr>
          <w:jc w:val="center"/>
        </w:trPr>
        <w:tc>
          <w:tcPr>
            <w:tcW w:w="5528" w:type="dxa"/>
          </w:tcPr>
          <w:p w:rsidR="00845B8F" w:rsidRDefault="00845B8F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  <w:p w:rsidR="00845B8F" w:rsidRPr="003D541E" w:rsidRDefault="00890A6E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  <w:r>
              <w:rPr>
                <w:rFonts w:eastAsia="Times New Roman" w:cs="Calibri"/>
                <w:bCs/>
                <w:color w:val="000000"/>
                <w:lang w:val="fr-BE" w:eastAsia="nl-NL"/>
              </w:rPr>
              <w:t>l’</w:t>
            </w:r>
            <w:r w:rsidR="00845B8F" w:rsidRPr="003D541E">
              <w:rPr>
                <w:rFonts w:eastAsia="Times New Roman" w:cs="Calibri"/>
                <w:bCs/>
                <w:color w:val="000000"/>
                <w:lang w:val="fr-BE" w:eastAsia="nl-NL"/>
              </w:rPr>
              <w:t xml:space="preserve">Office national des vacances annuelles </w:t>
            </w:r>
          </w:p>
          <w:p w:rsidR="004B7956" w:rsidRDefault="004B7956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</w:tc>
        <w:tc>
          <w:tcPr>
            <w:tcW w:w="5557" w:type="dxa"/>
          </w:tcPr>
          <w:p w:rsidR="00845B8F" w:rsidRDefault="00845B8F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en-US" w:eastAsia="nl-NL"/>
              </w:rPr>
            </w:pPr>
          </w:p>
          <w:p w:rsidR="00845B8F" w:rsidRPr="001B021B" w:rsidRDefault="001B021B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 w:rsidRPr="001B021B">
              <w:rPr>
                <w:rFonts w:eastAsia="Times New Roman" w:cs="Calibri"/>
                <w:lang w:eastAsia="nl-NL"/>
              </w:rPr>
              <w:t xml:space="preserve">de </w:t>
            </w:r>
            <w:r w:rsidR="00845B8F" w:rsidRPr="001B021B">
              <w:rPr>
                <w:rFonts w:eastAsia="Times New Roman" w:cs="Calibri"/>
                <w:lang w:eastAsia="nl-NL"/>
              </w:rPr>
              <w:t>Rijksdienst voor Jaarlijkse vakantie</w:t>
            </w:r>
          </w:p>
          <w:p w:rsidR="004B7956" w:rsidRPr="001B021B" w:rsidRDefault="004B7956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</w:tr>
      <w:tr w:rsidR="004B7956" w:rsidRPr="001B021B" w:rsidTr="005840C0">
        <w:trPr>
          <w:jc w:val="center"/>
        </w:trPr>
        <w:tc>
          <w:tcPr>
            <w:tcW w:w="5528" w:type="dxa"/>
          </w:tcPr>
          <w:p w:rsidR="003F5F99" w:rsidRPr="001B021B" w:rsidRDefault="003F5F99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eastAsia="nl-NL"/>
              </w:rPr>
            </w:pPr>
          </w:p>
          <w:p w:rsidR="003F5F99" w:rsidRPr="003D541E" w:rsidRDefault="00890A6E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  <w:r>
              <w:rPr>
                <w:rFonts w:eastAsia="Times New Roman" w:cs="Calibri"/>
                <w:bCs/>
                <w:color w:val="000000"/>
                <w:lang w:val="fr-BE" w:eastAsia="nl-NL"/>
              </w:rPr>
              <w:t>l’</w:t>
            </w:r>
            <w:r w:rsidR="003F5F99" w:rsidRPr="003D541E">
              <w:rPr>
                <w:rFonts w:eastAsia="Times New Roman" w:cs="Calibri"/>
                <w:bCs/>
                <w:color w:val="000000"/>
                <w:lang w:val="fr-BE" w:eastAsia="nl-NL"/>
              </w:rPr>
              <w:t xml:space="preserve">Office national de sécurité sociale </w:t>
            </w:r>
          </w:p>
          <w:p w:rsidR="004B7956" w:rsidRDefault="004B7956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</w:tc>
        <w:tc>
          <w:tcPr>
            <w:tcW w:w="5557" w:type="dxa"/>
          </w:tcPr>
          <w:p w:rsidR="003F5F99" w:rsidRDefault="003F5F99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en-US" w:eastAsia="nl-NL"/>
              </w:rPr>
            </w:pPr>
          </w:p>
          <w:p w:rsidR="003F5F99" w:rsidRPr="001B021B" w:rsidRDefault="001B021B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 w:rsidRPr="001B021B">
              <w:rPr>
                <w:rFonts w:eastAsia="Times New Roman" w:cs="Calibri"/>
                <w:lang w:eastAsia="nl-NL"/>
              </w:rPr>
              <w:t xml:space="preserve">de </w:t>
            </w:r>
            <w:r w:rsidR="003F5F99" w:rsidRPr="001B021B">
              <w:rPr>
                <w:rFonts w:eastAsia="Times New Roman" w:cs="Calibri"/>
                <w:lang w:eastAsia="nl-NL"/>
              </w:rPr>
              <w:t>Rijksdienst voor Sociale Zekerheid</w:t>
            </w:r>
          </w:p>
          <w:p w:rsidR="004B7956" w:rsidRPr="001B021B" w:rsidRDefault="004B7956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</w:tr>
      <w:tr w:rsidR="00B43E50" w:rsidRPr="00B43E50" w:rsidTr="005840C0">
        <w:trPr>
          <w:jc w:val="center"/>
        </w:trPr>
        <w:tc>
          <w:tcPr>
            <w:tcW w:w="5528" w:type="dxa"/>
          </w:tcPr>
          <w:p w:rsidR="00B43E50" w:rsidRPr="001B021B" w:rsidRDefault="00B43E50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eastAsia="nl-NL"/>
              </w:rPr>
            </w:pPr>
          </w:p>
          <w:p w:rsidR="00B43E50" w:rsidRPr="003D541E" w:rsidRDefault="00890A6E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  <w:r>
              <w:rPr>
                <w:rFonts w:eastAsia="Times New Roman" w:cs="Calibri"/>
                <w:bCs/>
                <w:color w:val="000000"/>
                <w:lang w:val="fr-BE" w:eastAsia="nl-NL"/>
              </w:rPr>
              <w:t>l’</w:t>
            </w:r>
            <w:r w:rsidR="00B43E50" w:rsidRPr="003D541E">
              <w:rPr>
                <w:rFonts w:eastAsia="Times New Roman" w:cs="Calibri"/>
                <w:bCs/>
                <w:color w:val="000000"/>
                <w:lang w:val="fr-BE" w:eastAsia="nl-NL"/>
              </w:rPr>
              <w:t xml:space="preserve">Institut national d’assurances sociales pour travailleurs indépendants </w:t>
            </w:r>
          </w:p>
          <w:p w:rsidR="00B43E50" w:rsidRDefault="00B43E50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</w:tc>
        <w:tc>
          <w:tcPr>
            <w:tcW w:w="5557" w:type="dxa"/>
          </w:tcPr>
          <w:p w:rsidR="00B43E50" w:rsidRDefault="00B43E50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fr-FR" w:eastAsia="nl-NL"/>
              </w:rPr>
            </w:pPr>
          </w:p>
          <w:p w:rsidR="00B43E50" w:rsidRPr="003D541E" w:rsidRDefault="001B021B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nl-NL"/>
              </w:rPr>
              <w:t xml:space="preserve">het </w:t>
            </w:r>
            <w:r w:rsidR="00B43E50" w:rsidRPr="003D541E">
              <w:rPr>
                <w:rFonts w:eastAsia="Times New Roman" w:cs="Calibri"/>
                <w:lang w:eastAsia="nl-NL"/>
              </w:rPr>
              <w:t xml:space="preserve">Rijksinstituut voor de Sociale Verzekeringen der  Zelfstandigen </w:t>
            </w:r>
          </w:p>
          <w:p w:rsidR="00B43E50" w:rsidRPr="00B43E50" w:rsidRDefault="00B43E50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eastAsia="nl-NL"/>
              </w:rPr>
            </w:pPr>
          </w:p>
        </w:tc>
      </w:tr>
      <w:tr w:rsidR="00B43E50" w:rsidRPr="00B43E50" w:rsidTr="005840C0">
        <w:trPr>
          <w:jc w:val="center"/>
        </w:trPr>
        <w:tc>
          <w:tcPr>
            <w:tcW w:w="5528" w:type="dxa"/>
          </w:tcPr>
          <w:p w:rsidR="002D4C45" w:rsidRPr="001B021B" w:rsidRDefault="002D4C45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eastAsia="nl-NL"/>
              </w:rPr>
            </w:pPr>
          </w:p>
          <w:p w:rsidR="002D4C45" w:rsidRPr="003D541E" w:rsidRDefault="001231EF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  <w:r>
              <w:rPr>
                <w:rFonts w:eastAsia="Times New Roman" w:cs="Calibri"/>
                <w:bCs/>
                <w:color w:val="000000"/>
                <w:lang w:val="fr-BE" w:eastAsia="nl-NL"/>
              </w:rPr>
              <w:t>l’</w:t>
            </w:r>
            <w:r w:rsidR="002D4C45" w:rsidRPr="003D541E">
              <w:rPr>
                <w:rFonts w:eastAsia="Times New Roman" w:cs="Calibri"/>
                <w:bCs/>
                <w:color w:val="000000"/>
                <w:lang w:val="fr-BE" w:eastAsia="nl-NL"/>
              </w:rPr>
              <w:t xml:space="preserve">Institut national d’assurances maladie-invalidité </w:t>
            </w:r>
          </w:p>
          <w:p w:rsidR="00B43E50" w:rsidRPr="002D4C45" w:rsidRDefault="00B43E50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val="fr-FR" w:eastAsia="nl-NL"/>
              </w:rPr>
            </w:pPr>
          </w:p>
        </w:tc>
        <w:tc>
          <w:tcPr>
            <w:tcW w:w="5557" w:type="dxa"/>
          </w:tcPr>
          <w:p w:rsidR="002D4C45" w:rsidRPr="002D4C45" w:rsidRDefault="002D4C45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fr-FR" w:eastAsia="fr-FR"/>
              </w:rPr>
            </w:pPr>
          </w:p>
          <w:p w:rsidR="002D4C45" w:rsidRPr="00B43E50" w:rsidRDefault="001B021B" w:rsidP="001B0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nl-NL"/>
              </w:rPr>
              <w:t xml:space="preserve">het </w:t>
            </w:r>
            <w:r w:rsidR="002D4C45" w:rsidRPr="00B43E50">
              <w:rPr>
                <w:rFonts w:eastAsia="Times New Roman" w:cs="Calibri"/>
                <w:lang w:eastAsia="nl-NL"/>
              </w:rPr>
              <w:t>Rijksinstituut voor Ziekte- en invaliditeitsuitkering</w:t>
            </w:r>
          </w:p>
          <w:p w:rsidR="00B43E50" w:rsidRPr="00B43E50" w:rsidRDefault="00B43E50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eastAsia="nl-NL"/>
              </w:rPr>
            </w:pPr>
          </w:p>
        </w:tc>
      </w:tr>
      <w:tr w:rsidR="00B43E50" w:rsidRPr="002D4C45" w:rsidTr="005840C0">
        <w:trPr>
          <w:jc w:val="center"/>
        </w:trPr>
        <w:tc>
          <w:tcPr>
            <w:tcW w:w="5528" w:type="dxa"/>
          </w:tcPr>
          <w:p w:rsidR="002D4C45" w:rsidRPr="002D4C45" w:rsidRDefault="002D4C45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  <w:p w:rsidR="002D4C45" w:rsidRPr="003D541E" w:rsidRDefault="002D4C45" w:rsidP="001B021B">
            <w:pPr>
              <w:spacing w:after="0" w:line="240" w:lineRule="auto"/>
              <w:rPr>
                <w:rFonts w:eastAsia="Times New Roman" w:cs="Calibri"/>
                <w:lang w:val="fr-BE" w:eastAsia="nl-NL"/>
              </w:rPr>
            </w:pPr>
            <w:r w:rsidRPr="003D541E">
              <w:rPr>
                <w:rFonts w:eastAsia="Times New Roman" w:cs="Calibri"/>
                <w:lang w:val="fr-BE" w:eastAsia="nl-NL"/>
              </w:rPr>
              <w:t>Et leurs possibles successeurs juridiques ;</w:t>
            </w:r>
          </w:p>
          <w:p w:rsidR="00B43E50" w:rsidRPr="002D4C45" w:rsidRDefault="00B43E50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</w:tc>
        <w:tc>
          <w:tcPr>
            <w:tcW w:w="5557" w:type="dxa"/>
          </w:tcPr>
          <w:p w:rsidR="00B43E50" w:rsidRDefault="00B43E50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fr-FR" w:eastAsia="nl-NL"/>
              </w:rPr>
            </w:pPr>
          </w:p>
          <w:p w:rsidR="002D4C45" w:rsidRPr="003D541E" w:rsidRDefault="002D4C45" w:rsidP="001B021B">
            <w:pPr>
              <w:spacing w:after="0" w:line="240" w:lineRule="auto"/>
              <w:rPr>
                <w:rFonts w:eastAsia="Times New Roman" w:cs="Calibri"/>
                <w:lang w:val="fr-FR" w:eastAsia="fr-FR"/>
              </w:rPr>
            </w:pPr>
            <w:r w:rsidRPr="003D541E">
              <w:rPr>
                <w:rFonts w:eastAsia="Times New Roman" w:cs="Calibri"/>
                <w:lang w:val="fr-FR" w:eastAsia="nl-NL"/>
              </w:rPr>
              <w:t xml:space="preserve">En hun </w:t>
            </w:r>
            <w:proofErr w:type="spellStart"/>
            <w:r w:rsidRPr="003D541E">
              <w:rPr>
                <w:rFonts w:eastAsia="Times New Roman" w:cs="Calibri"/>
                <w:lang w:val="fr-FR" w:eastAsia="nl-NL"/>
              </w:rPr>
              <w:t>mogelijke</w:t>
            </w:r>
            <w:proofErr w:type="spellEnd"/>
            <w:r w:rsidRPr="003D541E">
              <w:rPr>
                <w:rFonts w:eastAsia="Times New Roman" w:cs="Calibri"/>
                <w:lang w:val="fr-FR" w:eastAsia="nl-NL"/>
              </w:rPr>
              <w:t xml:space="preserve"> </w:t>
            </w:r>
            <w:proofErr w:type="spellStart"/>
            <w:r w:rsidRPr="003D541E">
              <w:rPr>
                <w:rFonts w:eastAsia="Times New Roman" w:cs="Calibri"/>
                <w:lang w:val="fr-FR" w:eastAsia="nl-NL"/>
              </w:rPr>
              <w:t>rechtsopvolgers</w:t>
            </w:r>
            <w:proofErr w:type="spellEnd"/>
            <w:r w:rsidRPr="003D541E">
              <w:rPr>
                <w:rFonts w:eastAsia="Times New Roman" w:cs="Calibri"/>
                <w:lang w:val="fr-FR" w:eastAsia="nl-NL"/>
              </w:rPr>
              <w:t>;</w:t>
            </w:r>
          </w:p>
          <w:p w:rsidR="002D4C45" w:rsidRPr="002D4C45" w:rsidRDefault="002D4C45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fr-FR" w:eastAsia="nl-NL"/>
              </w:rPr>
            </w:pPr>
          </w:p>
        </w:tc>
      </w:tr>
      <w:tr w:rsidR="003D541E" w:rsidRPr="00E749E4" w:rsidTr="005840C0">
        <w:trPr>
          <w:jc w:val="center"/>
        </w:trPr>
        <w:tc>
          <w:tcPr>
            <w:tcW w:w="5528" w:type="dxa"/>
          </w:tcPr>
          <w:p w:rsidR="003D541E" w:rsidRPr="002D4C45" w:rsidRDefault="003D541E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  <w:p w:rsidR="00E749E4" w:rsidRPr="003D541E" w:rsidRDefault="007B4F58" w:rsidP="001B021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fr-BE" w:eastAsia="nl-NL"/>
              </w:rPr>
            </w:pPr>
            <w:r>
              <w:rPr>
                <w:rFonts w:eastAsia="Times New Roman" w:cs="Calibri"/>
                <w:bCs/>
                <w:color w:val="000000"/>
                <w:lang w:val="fr-BE" w:eastAsia="nl-NL"/>
              </w:rPr>
              <w:t>L</w:t>
            </w:r>
            <w:r w:rsidR="00E749E4" w:rsidRPr="003D541E">
              <w:rPr>
                <w:rFonts w:eastAsia="Times New Roman" w:cs="Calibri"/>
                <w:bCs/>
                <w:color w:val="000000"/>
                <w:lang w:val="fr-BE" w:eastAsia="nl-NL"/>
              </w:rPr>
              <w:t>es organismes d’intérêt publi</w:t>
            </w:r>
            <w:r w:rsidR="003675E7">
              <w:rPr>
                <w:rFonts w:eastAsia="Times New Roman" w:cs="Calibri"/>
                <w:bCs/>
                <w:color w:val="000000"/>
                <w:lang w:val="fr-BE" w:eastAsia="nl-NL"/>
              </w:rPr>
              <w:t>c</w:t>
            </w:r>
            <w:r w:rsidR="00E749E4" w:rsidRPr="003D541E">
              <w:rPr>
                <w:rFonts w:eastAsia="Times New Roman" w:cs="Calibri"/>
                <w:bCs/>
                <w:color w:val="000000"/>
                <w:lang w:val="fr-BE" w:eastAsia="nl-NL"/>
              </w:rPr>
              <w:t xml:space="preserve"> suivants : </w:t>
            </w:r>
          </w:p>
          <w:p w:rsidR="003D541E" w:rsidRPr="003D541E" w:rsidRDefault="003D541E" w:rsidP="001B021B">
            <w:pPr>
              <w:spacing w:after="0" w:line="240" w:lineRule="auto"/>
              <w:rPr>
                <w:rFonts w:eastAsia="Times New Roman" w:cs="Calibri"/>
                <w:lang w:val="fr-BE" w:eastAsia="nl-NL"/>
              </w:rPr>
            </w:pPr>
          </w:p>
        </w:tc>
        <w:tc>
          <w:tcPr>
            <w:tcW w:w="5557" w:type="dxa"/>
          </w:tcPr>
          <w:p w:rsidR="003D541E" w:rsidRPr="003D541E" w:rsidRDefault="003D541E" w:rsidP="001B021B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</w:p>
          <w:p w:rsidR="00E749E4" w:rsidRPr="003D541E" w:rsidRDefault="007B4F58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fr-FR"/>
              </w:rPr>
              <w:t>D</w:t>
            </w:r>
            <w:r w:rsidR="00E749E4" w:rsidRPr="003D541E">
              <w:rPr>
                <w:rFonts w:eastAsia="Times New Roman" w:cs="Calibri"/>
                <w:lang w:eastAsia="fr-FR"/>
              </w:rPr>
              <w:t>e volgende instellingen van openbaar nut:</w:t>
            </w:r>
          </w:p>
          <w:p w:rsidR="003D541E" w:rsidRPr="00E749E4" w:rsidRDefault="003D541E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</w:tr>
      <w:tr w:rsidR="00014F3B" w:rsidRPr="00E749E4" w:rsidTr="005840C0">
        <w:trPr>
          <w:jc w:val="center"/>
        </w:trPr>
        <w:tc>
          <w:tcPr>
            <w:tcW w:w="5528" w:type="dxa"/>
          </w:tcPr>
          <w:p w:rsidR="00FE6339" w:rsidRPr="003675E7" w:rsidRDefault="00FE6339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nl-NL" w:eastAsia="nl-NL"/>
              </w:rPr>
            </w:pPr>
          </w:p>
          <w:p w:rsidR="00FE6339" w:rsidRPr="003D541E" w:rsidRDefault="001231EF" w:rsidP="001B0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lang w:val="fr-BE" w:eastAsia="nl-NL"/>
              </w:rPr>
            </w:pPr>
            <w:r>
              <w:rPr>
                <w:rFonts w:eastAsia="Times New Roman" w:cs="Calibri"/>
                <w:lang w:val="fr-BE" w:eastAsia="nl-NL"/>
              </w:rPr>
              <w:t>l</w:t>
            </w:r>
            <w:r w:rsidR="00FE6339" w:rsidRPr="003D541E">
              <w:rPr>
                <w:rFonts w:eastAsia="Times New Roman" w:cs="Calibri"/>
                <w:lang w:val="fr-BE" w:eastAsia="nl-NL"/>
              </w:rPr>
              <w:t>a Régie des Bâtiments</w:t>
            </w:r>
          </w:p>
          <w:p w:rsidR="00014F3B" w:rsidRPr="00E749E4" w:rsidRDefault="00014F3B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5557" w:type="dxa"/>
          </w:tcPr>
          <w:p w:rsidR="00014F3B" w:rsidRDefault="00014F3B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  <w:p w:rsidR="00FE6339" w:rsidRPr="003D541E" w:rsidRDefault="001B021B" w:rsidP="001B0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lang w:val="en-US" w:eastAsia="nl-NL"/>
              </w:rPr>
            </w:pPr>
            <w:r>
              <w:rPr>
                <w:rFonts w:eastAsia="Times New Roman" w:cs="Calibri"/>
                <w:lang w:val="en-US" w:eastAsia="nl-NL"/>
              </w:rPr>
              <w:t xml:space="preserve">de </w:t>
            </w:r>
            <w:proofErr w:type="spellStart"/>
            <w:r w:rsidR="00FE6339" w:rsidRPr="003D541E">
              <w:rPr>
                <w:rFonts w:eastAsia="Times New Roman" w:cs="Calibri"/>
                <w:lang w:val="en-US" w:eastAsia="nl-NL"/>
              </w:rPr>
              <w:t>Regie</w:t>
            </w:r>
            <w:proofErr w:type="spellEnd"/>
            <w:r w:rsidR="00FE6339" w:rsidRPr="003D541E">
              <w:rPr>
                <w:rFonts w:eastAsia="Times New Roman" w:cs="Calibri"/>
                <w:lang w:val="en-US" w:eastAsia="nl-NL"/>
              </w:rPr>
              <w:t xml:space="preserve"> der </w:t>
            </w:r>
            <w:proofErr w:type="spellStart"/>
            <w:r w:rsidR="00FE6339" w:rsidRPr="003D541E">
              <w:rPr>
                <w:rFonts w:eastAsia="Times New Roman" w:cs="Calibri"/>
                <w:lang w:val="en-US" w:eastAsia="nl-NL"/>
              </w:rPr>
              <w:t>Gebouwen</w:t>
            </w:r>
            <w:proofErr w:type="spellEnd"/>
          </w:p>
          <w:p w:rsidR="00FE6339" w:rsidRPr="00E749E4" w:rsidRDefault="00FE6339" w:rsidP="001B021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</w:p>
        </w:tc>
      </w:tr>
      <w:tr w:rsidR="00474FE4" w:rsidRPr="00474FE4" w:rsidTr="005840C0">
        <w:trPr>
          <w:jc w:val="center"/>
        </w:trPr>
        <w:tc>
          <w:tcPr>
            <w:tcW w:w="5528" w:type="dxa"/>
          </w:tcPr>
          <w:p w:rsidR="00474FE4" w:rsidRDefault="00474FE4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fr-BE" w:eastAsia="nl-NL"/>
              </w:rPr>
            </w:pPr>
          </w:p>
          <w:p w:rsidR="00474FE4" w:rsidRPr="003D541E" w:rsidRDefault="001231EF" w:rsidP="001B0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lang w:val="fr-BE" w:eastAsia="nl-NL"/>
              </w:rPr>
            </w:pPr>
            <w:r>
              <w:rPr>
                <w:rFonts w:eastAsia="Times New Roman" w:cs="Calibri"/>
                <w:lang w:val="fr-BE" w:eastAsia="nl-NL"/>
              </w:rPr>
              <w:t>l</w:t>
            </w:r>
            <w:r w:rsidR="00474FE4" w:rsidRPr="003D541E">
              <w:rPr>
                <w:rFonts w:eastAsia="Times New Roman" w:cs="Calibri"/>
                <w:lang w:val="fr-BE" w:eastAsia="nl-NL"/>
              </w:rPr>
              <w:t>’Agence Fédérale pour la Sécurité de la Chaîne Alimentaire</w:t>
            </w:r>
          </w:p>
          <w:p w:rsidR="00474FE4" w:rsidRPr="00474FE4" w:rsidRDefault="00474FE4" w:rsidP="001B021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</w:tc>
        <w:tc>
          <w:tcPr>
            <w:tcW w:w="5557" w:type="dxa"/>
          </w:tcPr>
          <w:p w:rsidR="00474FE4" w:rsidRPr="001231EF" w:rsidRDefault="00474FE4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fr-FR" w:eastAsia="nl-NL"/>
              </w:rPr>
            </w:pPr>
          </w:p>
          <w:p w:rsidR="00474FE4" w:rsidRPr="003D541E" w:rsidRDefault="001B021B" w:rsidP="001B0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het </w:t>
            </w:r>
            <w:r w:rsidR="00474FE4" w:rsidRPr="003D541E">
              <w:rPr>
                <w:rFonts w:eastAsia="Times New Roman" w:cs="Calibri"/>
                <w:lang w:eastAsia="nl-NL"/>
              </w:rPr>
              <w:t>Federaal Agentschap voor de Veiligheid van de Voedselketen</w:t>
            </w:r>
          </w:p>
          <w:p w:rsidR="00474FE4" w:rsidRPr="00474FE4" w:rsidRDefault="00474FE4" w:rsidP="001B021B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</w:tr>
      <w:tr w:rsidR="00754AC2" w:rsidRPr="00754AC2" w:rsidTr="005840C0">
        <w:trPr>
          <w:jc w:val="center"/>
        </w:trPr>
        <w:tc>
          <w:tcPr>
            <w:tcW w:w="5528" w:type="dxa"/>
          </w:tcPr>
          <w:p w:rsidR="00754AC2" w:rsidRPr="001B021B" w:rsidRDefault="00754AC2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eastAsia="nl-NL"/>
              </w:rPr>
            </w:pPr>
          </w:p>
          <w:p w:rsidR="00754AC2" w:rsidRPr="003D541E" w:rsidRDefault="001231EF" w:rsidP="001B0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lang w:val="fr-BE" w:eastAsia="nl-NL"/>
              </w:rPr>
            </w:pPr>
            <w:r>
              <w:rPr>
                <w:rFonts w:eastAsia="Times New Roman" w:cs="Calibri"/>
                <w:lang w:val="fr-BE" w:eastAsia="nl-NL"/>
              </w:rPr>
              <w:t>l</w:t>
            </w:r>
            <w:r w:rsidR="000B0EA3" w:rsidRPr="000B0EA3">
              <w:rPr>
                <w:rFonts w:eastAsia="Times New Roman" w:cs="Calibri"/>
                <w:lang w:val="fr-BE" w:eastAsia="nl-NL"/>
              </w:rPr>
              <w:t>’Agence fédérale des médicaments et des produits</w:t>
            </w:r>
            <w:r w:rsidR="007B4F58">
              <w:rPr>
                <w:rFonts w:eastAsia="Times New Roman" w:cs="Calibri"/>
                <w:lang w:val="fr-BE" w:eastAsia="nl-NL"/>
              </w:rPr>
              <w:t xml:space="preserve"> de santé</w:t>
            </w:r>
          </w:p>
          <w:p w:rsidR="00754AC2" w:rsidRPr="00754AC2" w:rsidRDefault="00754AC2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fr-FR" w:eastAsia="nl-NL"/>
              </w:rPr>
            </w:pPr>
          </w:p>
        </w:tc>
        <w:tc>
          <w:tcPr>
            <w:tcW w:w="5557" w:type="dxa"/>
          </w:tcPr>
          <w:p w:rsidR="00754AC2" w:rsidRPr="00754AC2" w:rsidRDefault="00754AC2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fr-FR" w:eastAsia="nl-NL"/>
              </w:rPr>
            </w:pPr>
          </w:p>
          <w:p w:rsidR="00754AC2" w:rsidRPr="003D541E" w:rsidRDefault="001B021B" w:rsidP="001B0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het </w:t>
            </w:r>
            <w:r w:rsidR="00DA7216" w:rsidRPr="00DA7216">
              <w:rPr>
                <w:rFonts w:eastAsia="Times New Roman" w:cs="Calibri"/>
                <w:lang w:eastAsia="nl-NL"/>
              </w:rPr>
              <w:t>Federaal Agentschap voor Geneesmiddelen en Gezondheidsproducten</w:t>
            </w:r>
          </w:p>
          <w:p w:rsidR="00754AC2" w:rsidRPr="00754AC2" w:rsidRDefault="00754AC2" w:rsidP="001B021B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</w:tr>
      <w:tr w:rsidR="00754AC2" w:rsidRPr="00474FE4" w:rsidTr="005840C0">
        <w:trPr>
          <w:jc w:val="center"/>
        </w:trPr>
        <w:tc>
          <w:tcPr>
            <w:tcW w:w="5528" w:type="dxa"/>
          </w:tcPr>
          <w:p w:rsidR="00754AC2" w:rsidRPr="00474FE4" w:rsidRDefault="00754AC2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eastAsia="nl-NL"/>
              </w:rPr>
            </w:pPr>
          </w:p>
          <w:p w:rsidR="00754AC2" w:rsidRPr="003D541E" w:rsidRDefault="001231EF" w:rsidP="001B0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lang w:val="fr-BE" w:eastAsia="nl-NL"/>
              </w:rPr>
            </w:pPr>
            <w:r>
              <w:rPr>
                <w:rFonts w:eastAsia="Times New Roman" w:cs="Calibri"/>
                <w:lang w:val="fr-BE" w:eastAsia="nl-NL"/>
              </w:rPr>
              <w:t>l</w:t>
            </w:r>
            <w:r w:rsidR="00754AC2" w:rsidRPr="003D541E">
              <w:rPr>
                <w:rFonts w:eastAsia="Times New Roman" w:cs="Calibri"/>
                <w:lang w:val="fr-BE" w:eastAsia="nl-NL"/>
              </w:rPr>
              <w:t>e Bureau Fédéral du Plan</w:t>
            </w:r>
          </w:p>
          <w:p w:rsidR="00754AC2" w:rsidRPr="00474FE4" w:rsidRDefault="00754AC2" w:rsidP="001B021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fr-FR" w:eastAsia="nl-NL"/>
              </w:rPr>
            </w:pPr>
          </w:p>
        </w:tc>
        <w:tc>
          <w:tcPr>
            <w:tcW w:w="5557" w:type="dxa"/>
          </w:tcPr>
          <w:p w:rsidR="00754AC2" w:rsidRDefault="00754AC2" w:rsidP="001B021B">
            <w:pPr>
              <w:spacing w:after="0" w:line="240" w:lineRule="auto"/>
              <w:rPr>
                <w:rFonts w:eastAsia="Times New Roman" w:cs="Calibri"/>
                <w:lang w:val="fr-FR" w:eastAsia="fr-FR"/>
              </w:rPr>
            </w:pPr>
          </w:p>
          <w:p w:rsidR="00754AC2" w:rsidRPr="003D541E" w:rsidRDefault="001B021B" w:rsidP="001B0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lang w:val="en-US" w:eastAsia="nl-NL"/>
              </w:rPr>
            </w:pPr>
            <w:r>
              <w:rPr>
                <w:rFonts w:eastAsia="Times New Roman" w:cs="Calibri"/>
                <w:lang w:val="en-US" w:eastAsia="nl-NL"/>
              </w:rPr>
              <w:t xml:space="preserve">het </w:t>
            </w:r>
            <w:proofErr w:type="spellStart"/>
            <w:r w:rsidR="00754AC2" w:rsidRPr="003D541E">
              <w:rPr>
                <w:rFonts w:eastAsia="Times New Roman" w:cs="Calibri"/>
                <w:lang w:val="en-US" w:eastAsia="nl-NL"/>
              </w:rPr>
              <w:t>Federaal</w:t>
            </w:r>
            <w:proofErr w:type="spellEnd"/>
            <w:r w:rsidR="00754AC2" w:rsidRPr="003D541E">
              <w:rPr>
                <w:rFonts w:eastAsia="Times New Roman" w:cs="Calibri"/>
                <w:lang w:val="en-US" w:eastAsia="nl-NL"/>
              </w:rPr>
              <w:t xml:space="preserve"> </w:t>
            </w:r>
            <w:proofErr w:type="spellStart"/>
            <w:r w:rsidR="00754AC2" w:rsidRPr="003D541E">
              <w:rPr>
                <w:rFonts w:eastAsia="Times New Roman" w:cs="Calibri"/>
                <w:lang w:val="en-US" w:eastAsia="nl-NL"/>
              </w:rPr>
              <w:t>Planbureau</w:t>
            </w:r>
            <w:proofErr w:type="spellEnd"/>
          </w:p>
          <w:p w:rsidR="00754AC2" w:rsidRPr="00143CED" w:rsidRDefault="00754AC2" w:rsidP="001B021B">
            <w:pPr>
              <w:spacing w:after="0" w:line="240" w:lineRule="auto"/>
              <w:rPr>
                <w:rFonts w:eastAsia="Times New Roman" w:cs="Calibri"/>
                <w:lang w:val="fr-FR" w:eastAsia="fr-FR"/>
              </w:rPr>
            </w:pPr>
          </w:p>
        </w:tc>
      </w:tr>
      <w:tr w:rsidR="00754AC2" w:rsidRPr="00474FE4" w:rsidTr="005840C0">
        <w:trPr>
          <w:jc w:val="center"/>
        </w:trPr>
        <w:tc>
          <w:tcPr>
            <w:tcW w:w="5528" w:type="dxa"/>
          </w:tcPr>
          <w:p w:rsidR="00754AC2" w:rsidRDefault="00754AC2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fr-BE" w:eastAsia="nl-NL"/>
              </w:rPr>
            </w:pPr>
          </w:p>
          <w:p w:rsidR="00754AC2" w:rsidRPr="003D541E" w:rsidRDefault="001231EF" w:rsidP="001B0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lang w:val="fr-BE" w:eastAsia="nl-NL"/>
              </w:rPr>
            </w:pPr>
            <w:r>
              <w:rPr>
                <w:rFonts w:eastAsia="Times New Roman" w:cs="Calibri"/>
                <w:lang w:val="fr-BE" w:eastAsia="nl-NL"/>
              </w:rPr>
              <w:t>l</w:t>
            </w:r>
            <w:r w:rsidR="00754AC2" w:rsidRPr="003D541E">
              <w:rPr>
                <w:rFonts w:eastAsia="Times New Roman" w:cs="Calibri"/>
                <w:lang w:val="fr-BE" w:eastAsia="nl-NL"/>
              </w:rPr>
              <w:t xml:space="preserve">’Office Central d’Action Sociale et Culturelle de la Défense  </w:t>
            </w:r>
          </w:p>
          <w:p w:rsidR="00754AC2" w:rsidRPr="00474FE4" w:rsidRDefault="00754AC2" w:rsidP="001B021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</w:tc>
        <w:tc>
          <w:tcPr>
            <w:tcW w:w="5557" w:type="dxa"/>
          </w:tcPr>
          <w:p w:rsidR="00754AC2" w:rsidRDefault="00754AC2" w:rsidP="001B021B">
            <w:pPr>
              <w:spacing w:after="0" w:line="240" w:lineRule="auto"/>
              <w:rPr>
                <w:rFonts w:eastAsia="Times New Roman" w:cs="Calibri"/>
                <w:lang w:val="fr-FR" w:eastAsia="fr-FR"/>
              </w:rPr>
            </w:pPr>
          </w:p>
          <w:p w:rsidR="00754AC2" w:rsidRPr="003D541E" w:rsidRDefault="001B021B" w:rsidP="001B0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de </w:t>
            </w:r>
            <w:r w:rsidR="00754AC2" w:rsidRPr="003D541E">
              <w:rPr>
                <w:rFonts w:eastAsia="Times New Roman" w:cs="Calibri"/>
                <w:lang w:eastAsia="nl-NL"/>
              </w:rPr>
              <w:t>Centrale Dienst voor Sociale en Culturele Actie van Defensie</w:t>
            </w:r>
          </w:p>
          <w:p w:rsidR="00754AC2" w:rsidRPr="00474FE4" w:rsidRDefault="00754AC2" w:rsidP="001B021B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</w:tr>
      <w:tr w:rsidR="00754AC2" w:rsidRPr="00474FE4" w:rsidTr="005840C0">
        <w:trPr>
          <w:jc w:val="center"/>
        </w:trPr>
        <w:tc>
          <w:tcPr>
            <w:tcW w:w="5528" w:type="dxa"/>
          </w:tcPr>
          <w:p w:rsidR="00754AC2" w:rsidRPr="00474FE4" w:rsidRDefault="00754AC2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eastAsia="nl-NL"/>
              </w:rPr>
            </w:pPr>
          </w:p>
          <w:p w:rsidR="00754AC2" w:rsidRPr="003D541E" w:rsidRDefault="00A97FEB" w:rsidP="001B0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lang w:val="fr-BE" w:eastAsia="nl-NL"/>
              </w:rPr>
            </w:pPr>
            <w:r>
              <w:rPr>
                <w:rFonts w:eastAsia="Times New Roman" w:cs="Calibri"/>
                <w:lang w:val="fr-BE" w:eastAsia="nl-NL"/>
              </w:rPr>
              <w:t>l</w:t>
            </w:r>
            <w:r w:rsidR="00754AC2" w:rsidRPr="003D541E">
              <w:rPr>
                <w:rFonts w:eastAsia="Times New Roman" w:cs="Calibri"/>
                <w:lang w:val="fr-BE" w:eastAsia="nl-NL"/>
              </w:rPr>
              <w:t>’Institut Géographique National</w:t>
            </w:r>
          </w:p>
          <w:p w:rsidR="00754AC2" w:rsidRPr="00474FE4" w:rsidRDefault="00754AC2" w:rsidP="001B021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fr-FR" w:eastAsia="nl-NL"/>
              </w:rPr>
            </w:pPr>
          </w:p>
        </w:tc>
        <w:tc>
          <w:tcPr>
            <w:tcW w:w="5557" w:type="dxa"/>
          </w:tcPr>
          <w:p w:rsidR="00754AC2" w:rsidRDefault="00754AC2" w:rsidP="001B021B">
            <w:pPr>
              <w:spacing w:after="0" w:line="240" w:lineRule="auto"/>
              <w:rPr>
                <w:rFonts w:eastAsia="Times New Roman" w:cs="Calibri"/>
                <w:lang w:val="fr-FR" w:eastAsia="fr-FR"/>
              </w:rPr>
            </w:pPr>
          </w:p>
          <w:p w:rsidR="00754AC2" w:rsidRPr="003D541E" w:rsidRDefault="001B021B" w:rsidP="001B0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lang w:val="en-US" w:eastAsia="nl-NL"/>
              </w:rPr>
            </w:pPr>
            <w:r>
              <w:rPr>
                <w:rFonts w:eastAsia="Times New Roman" w:cs="Calibri"/>
                <w:lang w:val="en-US" w:eastAsia="nl-NL"/>
              </w:rPr>
              <w:t xml:space="preserve">het </w:t>
            </w:r>
            <w:proofErr w:type="spellStart"/>
            <w:r w:rsidR="00754AC2" w:rsidRPr="003D541E">
              <w:rPr>
                <w:rFonts w:eastAsia="Times New Roman" w:cs="Calibri"/>
                <w:lang w:val="en-US" w:eastAsia="nl-NL"/>
              </w:rPr>
              <w:t>Nationaal</w:t>
            </w:r>
            <w:proofErr w:type="spellEnd"/>
            <w:r w:rsidR="00754AC2" w:rsidRPr="003D541E">
              <w:rPr>
                <w:rFonts w:eastAsia="Times New Roman" w:cs="Calibri"/>
                <w:lang w:val="en-US" w:eastAsia="nl-NL"/>
              </w:rPr>
              <w:t xml:space="preserve"> </w:t>
            </w:r>
            <w:proofErr w:type="spellStart"/>
            <w:r w:rsidR="00754AC2" w:rsidRPr="003D541E">
              <w:rPr>
                <w:rFonts w:eastAsia="Times New Roman" w:cs="Calibri"/>
                <w:lang w:val="en-US" w:eastAsia="nl-NL"/>
              </w:rPr>
              <w:t>Geografisch</w:t>
            </w:r>
            <w:proofErr w:type="spellEnd"/>
            <w:r w:rsidR="00754AC2" w:rsidRPr="003D541E">
              <w:rPr>
                <w:rFonts w:eastAsia="Times New Roman" w:cs="Calibri"/>
                <w:lang w:val="en-US" w:eastAsia="nl-NL"/>
              </w:rPr>
              <w:t xml:space="preserve"> </w:t>
            </w:r>
            <w:proofErr w:type="spellStart"/>
            <w:r w:rsidR="00754AC2" w:rsidRPr="003D541E">
              <w:rPr>
                <w:rFonts w:eastAsia="Times New Roman" w:cs="Calibri"/>
                <w:lang w:val="en-US" w:eastAsia="nl-NL"/>
              </w:rPr>
              <w:t>Instituut</w:t>
            </w:r>
            <w:proofErr w:type="spellEnd"/>
          </w:p>
          <w:p w:rsidR="00754AC2" w:rsidRPr="00143CED" w:rsidRDefault="00754AC2" w:rsidP="001B021B">
            <w:pPr>
              <w:spacing w:after="0" w:line="240" w:lineRule="auto"/>
              <w:rPr>
                <w:rFonts w:eastAsia="Times New Roman" w:cs="Calibri"/>
                <w:lang w:val="fr-FR" w:eastAsia="fr-FR"/>
              </w:rPr>
            </w:pPr>
          </w:p>
        </w:tc>
      </w:tr>
      <w:tr w:rsidR="00754AC2" w:rsidRPr="00474FE4" w:rsidTr="005840C0">
        <w:trPr>
          <w:jc w:val="center"/>
        </w:trPr>
        <w:tc>
          <w:tcPr>
            <w:tcW w:w="5528" w:type="dxa"/>
          </w:tcPr>
          <w:p w:rsidR="00754AC2" w:rsidRDefault="00754AC2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en-US" w:eastAsia="nl-NL"/>
              </w:rPr>
            </w:pPr>
          </w:p>
          <w:p w:rsidR="00754AC2" w:rsidRPr="003D541E" w:rsidRDefault="00A97FEB" w:rsidP="001B0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lang w:val="en-US" w:eastAsia="nl-NL"/>
              </w:rPr>
            </w:pPr>
            <w:r>
              <w:rPr>
                <w:rFonts w:eastAsia="Times New Roman" w:cs="Calibri"/>
                <w:lang w:val="en-US" w:eastAsia="nl-NL"/>
              </w:rPr>
              <w:t>l</w:t>
            </w:r>
            <w:r w:rsidR="00754AC2" w:rsidRPr="003D541E">
              <w:rPr>
                <w:rFonts w:eastAsia="Times New Roman" w:cs="Calibri"/>
                <w:lang w:val="en-US" w:eastAsia="nl-NL"/>
              </w:rPr>
              <w:t>e War Heritage Institute</w:t>
            </w:r>
          </w:p>
          <w:p w:rsidR="00754AC2" w:rsidRPr="00474FE4" w:rsidRDefault="00754AC2" w:rsidP="001B021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fr-FR" w:eastAsia="nl-NL"/>
              </w:rPr>
            </w:pPr>
          </w:p>
        </w:tc>
        <w:tc>
          <w:tcPr>
            <w:tcW w:w="5557" w:type="dxa"/>
          </w:tcPr>
          <w:p w:rsidR="00754AC2" w:rsidRDefault="00754AC2" w:rsidP="001B021B">
            <w:pPr>
              <w:spacing w:after="0" w:line="240" w:lineRule="auto"/>
              <w:rPr>
                <w:rFonts w:eastAsia="Times New Roman" w:cs="Calibri"/>
                <w:lang w:val="fr-FR" w:eastAsia="fr-FR"/>
              </w:rPr>
            </w:pPr>
          </w:p>
          <w:p w:rsidR="00754AC2" w:rsidRPr="003D541E" w:rsidRDefault="00761755" w:rsidP="001B0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lang w:val="en-US" w:eastAsia="nl-NL"/>
              </w:rPr>
            </w:pPr>
            <w:r>
              <w:rPr>
                <w:rFonts w:eastAsia="Times New Roman" w:cs="Calibri"/>
                <w:lang w:val="en-US" w:eastAsia="nl-NL"/>
              </w:rPr>
              <w:t xml:space="preserve">het </w:t>
            </w:r>
            <w:r w:rsidR="00754AC2" w:rsidRPr="003D541E">
              <w:rPr>
                <w:rFonts w:eastAsia="Times New Roman" w:cs="Calibri"/>
                <w:lang w:val="en-US" w:eastAsia="nl-NL"/>
              </w:rPr>
              <w:t>War Heritage Institute</w:t>
            </w:r>
          </w:p>
          <w:p w:rsidR="00754AC2" w:rsidRPr="00143CED" w:rsidRDefault="00754AC2" w:rsidP="001B021B">
            <w:pPr>
              <w:spacing w:after="0" w:line="240" w:lineRule="auto"/>
              <w:rPr>
                <w:rFonts w:eastAsia="Times New Roman" w:cs="Calibri"/>
                <w:lang w:val="fr-FR" w:eastAsia="fr-FR"/>
              </w:rPr>
            </w:pPr>
          </w:p>
        </w:tc>
      </w:tr>
      <w:tr w:rsidR="00754AC2" w:rsidRPr="00474FE4" w:rsidTr="005840C0">
        <w:trPr>
          <w:jc w:val="center"/>
        </w:trPr>
        <w:tc>
          <w:tcPr>
            <w:tcW w:w="5528" w:type="dxa"/>
          </w:tcPr>
          <w:p w:rsidR="00754AC2" w:rsidRDefault="00754AC2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val="fr-BE" w:eastAsia="nl-NL"/>
              </w:rPr>
            </w:pPr>
          </w:p>
          <w:p w:rsidR="00754AC2" w:rsidRPr="003D541E" w:rsidRDefault="00754AC2" w:rsidP="001B0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lang w:val="fr-BE" w:eastAsia="nl-NL"/>
              </w:rPr>
            </w:pPr>
            <w:r w:rsidRPr="003D541E">
              <w:rPr>
                <w:rFonts w:eastAsia="Times New Roman" w:cs="Calibri"/>
                <w:lang w:val="fr-BE" w:eastAsia="nl-NL"/>
              </w:rPr>
              <w:t>L’Office de contrôle des mutualités et des unions nationales de mutualités</w:t>
            </w:r>
          </w:p>
          <w:p w:rsidR="00754AC2" w:rsidRPr="00474FE4" w:rsidRDefault="00754AC2" w:rsidP="001B021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</w:tc>
        <w:tc>
          <w:tcPr>
            <w:tcW w:w="5557" w:type="dxa"/>
          </w:tcPr>
          <w:p w:rsidR="00754AC2" w:rsidRDefault="00754AC2" w:rsidP="001B021B">
            <w:pPr>
              <w:spacing w:after="0" w:line="240" w:lineRule="auto"/>
              <w:rPr>
                <w:rFonts w:eastAsia="Times New Roman" w:cs="Calibri"/>
                <w:lang w:val="fr-FR" w:eastAsia="fr-FR"/>
              </w:rPr>
            </w:pPr>
          </w:p>
          <w:p w:rsidR="00754AC2" w:rsidRPr="003D541E" w:rsidRDefault="00761755" w:rsidP="001B0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 w:rsidRPr="00761755">
              <w:rPr>
                <w:rFonts w:eastAsia="Times New Roman" w:cs="Calibri"/>
                <w:lang w:eastAsia="nl-NL"/>
              </w:rPr>
              <w:t>d</w:t>
            </w:r>
            <w:r>
              <w:rPr>
                <w:rFonts w:eastAsia="Times New Roman" w:cs="Calibri"/>
                <w:lang w:eastAsia="nl-NL"/>
              </w:rPr>
              <w:t xml:space="preserve">e </w:t>
            </w:r>
            <w:r w:rsidR="00754AC2" w:rsidRPr="003D541E">
              <w:rPr>
                <w:rFonts w:eastAsia="Times New Roman" w:cs="Calibri"/>
                <w:lang w:eastAsia="nl-NL"/>
              </w:rPr>
              <w:t>Controledienst voor de ziekenfondsen en de landsbonden van ziekenfondsen</w:t>
            </w:r>
          </w:p>
          <w:p w:rsidR="00754AC2" w:rsidRPr="00474FE4" w:rsidRDefault="00754AC2" w:rsidP="001B021B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</w:tr>
      <w:tr w:rsidR="00754AC2" w:rsidRPr="00474FE4" w:rsidTr="005840C0">
        <w:trPr>
          <w:jc w:val="center"/>
        </w:trPr>
        <w:tc>
          <w:tcPr>
            <w:tcW w:w="5528" w:type="dxa"/>
          </w:tcPr>
          <w:p w:rsidR="00754AC2" w:rsidRPr="00474FE4" w:rsidRDefault="00754AC2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eastAsia="nl-NL"/>
              </w:rPr>
            </w:pPr>
          </w:p>
          <w:p w:rsidR="00754AC2" w:rsidRPr="003D541E" w:rsidRDefault="00761755" w:rsidP="001B0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lang w:val="fr-BE" w:eastAsia="nl-NL"/>
              </w:rPr>
            </w:pPr>
            <w:r>
              <w:rPr>
                <w:rFonts w:eastAsia="Times New Roman" w:cs="Calibri"/>
                <w:lang w:val="fr-BE" w:eastAsia="nl-NL"/>
              </w:rPr>
              <w:t>l</w:t>
            </w:r>
            <w:r w:rsidR="00754AC2" w:rsidRPr="003D541E">
              <w:rPr>
                <w:rFonts w:eastAsia="Times New Roman" w:cs="Calibri"/>
                <w:lang w:val="fr-BE" w:eastAsia="nl-NL"/>
              </w:rPr>
              <w:t>’Institut pour l’égalité des femmes et des hommes</w:t>
            </w:r>
          </w:p>
          <w:p w:rsidR="00754AC2" w:rsidRPr="00474FE4" w:rsidRDefault="00754AC2" w:rsidP="001B021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fr-BE" w:eastAsia="nl-NL"/>
              </w:rPr>
            </w:pPr>
          </w:p>
        </w:tc>
        <w:tc>
          <w:tcPr>
            <w:tcW w:w="5557" w:type="dxa"/>
          </w:tcPr>
          <w:p w:rsidR="00754AC2" w:rsidRPr="003D541E" w:rsidRDefault="00761755" w:rsidP="001B0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het </w:t>
            </w:r>
            <w:r w:rsidR="00754AC2" w:rsidRPr="003D541E">
              <w:rPr>
                <w:rFonts w:eastAsia="Times New Roman" w:cs="Calibri"/>
                <w:lang w:eastAsia="nl-NL"/>
              </w:rPr>
              <w:t>Instituut voor gelijkheid van mannen en vrouwen</w:t>
            </w:r>
          </w:p>
          <w:p w:rsidR="00754AC2" w:rsidRPr="00474FE4" w:rsidRDefault="00754AC2" w:rsidP="001B021B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</w:tr>
      <w:tr w:rsidR="00754AC2" w:rsidRPr="00474FE4" w:rsidTr="005840C0">
        <w:trPr>
          <w:jc w:val="center"/>
        </w:trPr>
        <w:tc>
          <w:tcPr>
            <w:tcW w:w="5528" w:type="dxa"/>
          </w:tcPr>
          <w:p w:rsidR="00754AC2" w:rsidRPr="00474FE4" w:rsidRDefault="00754AC2" w:rsidP="001B021B">
            <w:pPr>
              <w:spacing w:after="0" w:line="240" w:lineRule="auto"/>
              <w:ind w:left="720"/>
              <w:contextualSpacing/>
              <w:rPr>
                <w:rFonts w:eastAsia="Times New Roman" w:cs="Calibri"/>
                <w:lang w:eastAsia="nl-NL"/>
              </w:rPr>
            </w:pPr>
          </w:p>
          <w:p w:rsidR="00754AC2" w:rsidRPr="003D541E" w:rsidRDefault="00761755" w:rsidP="001B0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lang w:val="fr-BE" w:eastAsia="nl-NL"/>
              </w:rPr>
            </w:pPr>
            <w:r>
              <w:rPr>
                <w:rFonts w:eastAsia="Times New Roman" w:cs="Calibri"/>
                <w:lang w:val="fr-BE" w:eastAsia="nl-NL"/>
              </w:rPr>
              <w:t>l</w:t>
            </w:r>
            <w:r w:rsidR="00754AC2" w:rsidRPr="003D541E">
              <w:rPr>
                <w:rFonts w:eastAsia="Times New Roman" w:cs="Calibri"/>
                <w:lang w:val="fr-BE" w:eastAsia="nl-NL"/>
              </w:rPr>
              <w:t xml:space="preserve">’Agence </w:t>
            </w:r>
            <w:r w:rsidR="00754AC2">
              <w:rPr>
                <w:rFonts w:eastAsia="Times New Roman" w:cs="Calibri"/>
                <w:lang w:val="fr-BE" w:eastAsia="nl-NL"/>
              </w:rPr>
              <w:t>112</w:t>
            </w:r>
          </w:p>
          <w:p w:rsidR="00754AC2" w:rsidRPr="00474FE4" w:rsidRDefault="00754AC2" w:rsidP="001B021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fr-FR" w:eastAsia="nl-NL"/>
              </w:rPr>
            </w:pPr>
          </w:p>
        </w:tc>
        <w:tc>
          <w:tcPr>
            <w:tcW w:w="5557" w:type="dxa"/>
          </w:tcPr>
          <w:p w:rsidR="00754AC2" w:rsidRDefault="00754AC2" w:rsidP="001B021B">
            <w:pPr>
              <w:spacing w:after="0" w:line="240" w:lineRule="auto"/>
              <w:rPr>
                <w:rFonts w:eastAsia="Times New Roman" w:cs="Calibri"/>
                <w:lang w:val="fr-FR" w:eastAsia="fr-FR"/>
              </w:rPr>
            </w:pPr>
          </w:p>
          <w:p w:rsidR="00754AC2" w:rsidRPr="003D541E" w:rsidRDefault="00761755" w:rsidP="001B0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h</w:t>
            </w:r>
            <w:r w:rsidR="00754AC2" w:rsidRPr="003D541E">
              <w:rPr>
                <w:rFonts w:eastAsia="Times New Roman" w:cs="Calibri"/>
                <w:lang w:eastAsia="nl-NL"/>
              </w:rPr>
              <w:t xml:space="preserve">et Agentschap </w:t>
            </w:r>
            <w:r w:rsidR="00754AC2">
              <w:rPr>
                <w:rFonts w:eastAsia="Times New Roman" w:cs="Calibri"/>
                <w:lang w:eastAsia="nl-NL"/>
              </w:rPr>
              <w:t>112</w:t>
            </w:r>
          </w:p>
          <w:p w:rsidR="00754AC2" w:rsidRPr="00143CED" w:rsidRDefault="00754AC2" w:rsidP="001B021B">
            <w:pPr>
              <w:spacing w:after="0" w:line="240" w:lineRule="auto"/>
              <w:rPr>
                <w:rFonts w:eastAsia="Times New Roman" w:cs="Calibri"/>
                <w:lang w:val="fr-FR" w:eastAsia="fr-FR"/>
              </w:rPr>
            </w:pPr>
          </w:p>
        </w:tc>
      </w:tr>
      <w:tr w:rsidR="00754AC2" w:rsidRPr="003D541E" w:rsidTr="005840C0">
        <w:trPr>
          <w:jc w:val="center"/>
        </w:trPr>
        <w:tc>
          <w:tcPr>
            <w:tcW w:w="5528" w:type="dxa"/>
          </w:tcPr>
          <w:p w:rsidR="00754AC2" w:rsidRPr="003D541E" w:rsidRDefault="00754AC2" w:rsidP="001B021B">
            <w:pPr>
              <w:spacing w:after="0" w:line="240" w:lineRule="auto"/>
              <w:rPr>
                <w:rFonts w:eastAsia="Times New Roman" w:cs="Calibri"/>
                <w:lang w:val="fr-BE" w:eastAsia="nl-NL"/>
              </w:rPr>
            </w:pPr>
          </w:p>
          <w:p w:rsidR="00754AC2" w:rsidRPr="003D541E" w:rsidRDefault="007B4F58" w:rsidP="001B021B">
            <w:pPr>
              <w:spacing w:after="0" w:line="240" w:lineRule="auto"/>
              <w:rPr>
                <w:rFonts w:eastAsia="Times New Roman" w:cs="Calibri"/>
                <w:lang w:val="fr-BE" w:eastAsia="nl-NL"/>
              </w:rPr>
            </w:pPr>
            <w:r>
              <w:rPr>
                <w:rFonts w:eastAsia="Times New Roman" w:cs="Calibri"/>
                <w:lang w:val="fr-BE" w:eastAsia="nl-NL"/>
              </w:rPr>
              <w:t>e</w:t>
            </w:r>
            <w:r w:rsidR="00754AC2" w:rsidRPr="003D541E">
              <w:rPr>
                <w:rFonts w:eastAsia="Times New Roman" w:cs="Calibri"/>
                <w:lang w:val="fr-BE" w:eastAsia="nl-NL"/>
              </w:rPr>
              <w:t>t leurs possibles successeurs juridiques.</w:t>
            </w:r>
          </w:p>
          <w:p w:rsidR="00754AC2" w:rsidRPr="003D541E" w:rsidRDefault="00754AC2" w:rsidP="001B021B">
            <w:pPr>
              <w:spacing w:after="0" w:line="240" w:lineRule="auto"/>
              <w:rPr>
                <w:rFonts w:eastAsia="Times New Roman" w:cs="Calibri"/>
                <w:lang w:val="fr-BE" w:eastAsia="nl-NL"/>
              </w:rPr>
            </w:pPr>
          </w:p>
        </w:tc>
        <w:tc>
          <w:tcPr>
            <w:tcW w:w="5557" w:type="dxa"/>
          </w:tcPr>
          <w:p w:rsidR="00754AC2" w:rsidRPr="003675E7" w:rsidRDefault="00754AC2" w:rsidP="001B021B">
            <w:pPr>
              <w:spacing w:after="0" w:line="240" w:lineRule="auto"/>
              <w:rPr>
                <w:rFonts w:eastAsia="Times New Roman" w:cs="Calibri"/>
                <w:lang w:val="fr-BE" w:eastAsia="nl-NL"/>
              </w:rPr>
            </w:pPr>
          </w:p>
          <w:p w:rsidR="00754AC2" w:rsidRPr="003D541E" w:rsidRDefault="007B4F58" w:rsidP="007B4F58">
            <w:pPr>
              <w:spacing w:after="0" w:line="240" w:lineRule="auto"/>
              <w:rPr>
                <w:rFonts w:eastAsia="Times New Roman" w:cs="Calibri"/>
                <w:lang w:val="en-US" w:eastAsia="nl-NL"/>
              </w:rPr>
            </w:pPr>
            <w:proofErr w:type="spellStart"/>
            <w:r>
              <w:rPr>
                <w:rFonts w:eastAsia="Times New Roman" w:cs="Calibri"/>
                <w:lang w:val="en-US" w:eastAsia="nl-NL"/>
              </w:rPr>
              <w:t>e</w:t>
            </w:r>
            <w:r w:rsidR="00754AC2" w:rsidRPr="003D541E">
              <w:rPr>
                <w:rFonts w:eastAsia="Times New Roman" w:cs="Calibri"/>
                <w:lang w:val="en-US" w:eastAsia="nl-NL"/>
              </w:rPr>
              <w:t>n</w:t>
            </w:r>
            <w:proofErr w:type="spellEnd"/>
            <w:r w:rsidR="00754AC2" w:rsidRPr="003D541E">
              <w:rPr>
                <w:rFonts w:eastAsia="Times New Roman" w:cs="Calibri"/>
                <w:lang w:val="en-US" w:eastAsia="nl-NL"/>
              </w:rPr>
              <w:t xml:space="preserve"> </w:t>
            </w:r>
            <w:proofErr w:type="spellStart"/>
            <w:r w:rsidR="00754AC2" w:rsidRPr="003D541E">
              <w:rPr>
                <w:rFonts w:eastAsia="Times New Roman" w:cs="Calibri"/>
                <w:lang w:val="en-US" w:eastAsia="nl-NL"/>
              </w:rPr>
              <w:t>hun</w:t>
            </w:r>
            <w:proofErr w:type="spellEnd"/>
            <w:r w:rsidR="00754AC2" w:rsidRPr="003D541E">
              <w:rPr>
                <w:rFonts w:eastAsia="Times New Roman" w:cs="Calibri"/>
                <w:lang w:val="en-US" w:eastAsia="nl-NL"/>
              </w:rPr>
              <w:t xml:space="preserve"> </w:t>
            </w:r>
            <w:proofErr w:type="spellStart"/>
            <w:r w:rsidR="00754AC2" w:rsidRPr="003D541E">
              <w:rPr>
                <w:rFonts w:eastAsia="Times New Roman" w:cs="Calibri"/>
                <w:lang w:val="en-US" w:eastAsia="nl-NL"/>
              </w:rPr>
              <w:t>mogelijke</w:t>
            </w:r>
            <w:proofErr w:type="spellEnd"/>
            <w:r w:rsidR="00754AC2" w:rsidRPr="003D541E">
              <w:rPr>
                <w:rFonts w:eastAsia="Times New Roman" w:cs="Calibri"/>
                <w:lang w:val="en-US" w:eastAsia="nl-NL"/>
              </w:rPr>
              <w:t xml:space="preserve"> </w:t>
            </w:r>
            <w:proofErr w:type="spellStart"/>
            <w:r w:rsidR="00754AC2" w:rsidRPr="003D541E">
              <w:rPr>
                <w:rFonts w:eastAsia="Times New Roman" w:cs="Calibri"/>
                <w:lang w:val="en-US" w:eastAsia="nl-NL"/>
              </w:rPr>
              <w:t>rechtsopvolgers</w:t>
            </w:r>
            <w:proofErr w:type="spellEnd"/>
            <w:r w:rsidR="00754AC2" w:rsidRPr="003D541E">
              <w:rPr>
                <w:rFonts w:eastAsia="Times New Roman" w:cs="Calibri"/>
                <w:lang w:val="en-US" w:eastAsia="nl-NL"/>
              </w:rPr>
              <w:t>.</w:t>
            </w:r>
          </w:p>
        </w:tc>
      </w:tr>
    </w:tbl>
    <w:p w:rsidR="0056490E" w:rsidRDefault="002E5383" w:rsidP="001B021B"/>
    <w:sectPr w:rsidR="00564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83" w:rsidRDefault="002E5383" w:rsidP="007B4F58">
      <w:pPr>
        <w:spacing w:after="0" w:line="240" w:lineRule="auto"/>
      </w:pPr>
      <w:r>
        <w:separator/>
      </w:r>
    </w:p>
  </w:endnote>
  <w:endnote w:type="continuationSeparator" w:id="0">
    <w:p w:rsidR="002E5383" w:rsidRDefault="002E5383" w:rsidP="007B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58" w:rsidRDefault="007B4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58" w:rsidRDefault="007B4F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58" w:rsidRDefault="007B4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83" w:rsidRDefault="002E5383" w:rsidP="007B4F58">
      <w:pPr>
        <w:spacing w:after="0" w:line="240" w:lineRule="auto"/>
      </w:pPr>
      <w:r>
        <w:separator/>
      </w:r>
    </w:p>
  </w:footnote>
  <w:footnote w:type="continuationSeparator" w:id="0">
    <w:p w:rsidR="002E5383" w:rsidRDefault="002E5383" w:rsidP="007B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58" w:rsidRDefault="007B4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58" w:rsidRPr="007B4F58" w:rsidRDefault="007B4F58" w:rsidP="007B4F58">
    <w:pPr>
      <w:pStyle w:val="Header"/>
      <w:jc w:val="right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58" w:rsidRDefault="007B4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54500"/>
    <w:multiLevelType w:val="hybridMultilevel"/>
    <w:tmpl w:val="C5F60C3C"/>
    <w:lvl w:ilvl="0" w:tplc="1A28DF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5908"/>
    <w:multiLevelType w:val="hybridMultilevel"/>
    <w:tmpl w:val="B51208F6"/>
    <w:lvl w:ilvl="0" w:tplc="1A28DF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3907"/>
    <w:multiLevelType w:val="hybridMultilevel"/>
    <w:tmpl w:val="EA94EC72"/>
    <w:lvl w:ilvl="0" w:tplc="1A28DF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1E"/>
    <w:rsid w:val="00014F3B"/>
    <w:rsid w:val="00021CA8"/>
    <w:rsid w:val="000B0EA3"/>
    <w:rsid w:val="00104E2B"/>
    <w:rsid w:val="001160EB"/>
    <w:rsid w:val="001231EF"/>
    <w:rsid w:val="00143CED"/>
    <w:rsid w:val="001B021B"/>
    <w:rsid w:val="001F595F"/>
    <w:rsid w:val="002D4C45"/>
    <w:rsid w:val="002E5383"/>
    <w:rsid w:val="00300F66"/>
    <w:rsid w:val="00336469"/>
    <w:rsid w:val="003675E7"/>
    <w:rsid w:val="003D541E"/>
    <w:rsid w:val="003E41FE"/>
    <w:rsid w:val="003F5F99"/>
    <w:rsid w:val="00462B4E"/>
    <w:rsid w:val="00474FE4"/>
    <w:rsid w:val="004B7956"/>
    <w:rsid w:val="00582AE9"/>
    <w:rsid w:val="005B41CF"/>
    <w:rsid w:val="00625664"/>
    <w:rsid w:val="006C29D1"/>
    <w:rsid w:val="00754AC2"/>
    <w:rsid w:val="00761755"/>
    <w:rsid w:val="007B4F58"/>
    <w:rsid w:val="00845B8F"/>
    <w:rsid w:val="00890A6E"/>
    <w:rsid w:val="008F3525"/>
    <w:rsid w:val="008F4ADB"/>
    <w:rsid w:val="00940395"/>
    <w:rsid w:val="00A52668"/>
    <w:rsid w:val="00A744DC"/>
    <w:rsid w:val="00A97FEB"/>
    <w:rsid w:val="00AA7B5D"/>
    <w:rsid w:val="00AB3DD0"/>
    <w:rsid w:val="00B43E50"/>
    <w:rsid w:val="00BA150F"/>
    <w:rsid w:val="00BF2E9A"/>
    <w:rsid w:val="00C937EF"/>
    <w:rsid w:val="00CB0982"/>
    <w:rsid w:val="00DA7216"/>
    <w:rsid w:val="00E749E4"/>
    <w:rsid w:val="00F11838"/>
    <w:rsid w:val="00FB70D5"/>
    <w:rsid w:val="00FD3D17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51AEB"/>
  <w15:chartTrackingRefBased/>
  <w15:docId w15:val="{79793ED4-F6D0-41A4-AD15-3997ECA3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1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  <w:lang w:val="en-US" w:eastAsia="nl-NL"/>
    </w:rPr>
  </w:style>
  <w:style w:type="paragraph" w:styleId="Header">
    <w:name w:val="header"/>
    <w:basedOn w:val="Normal"/>
    <w:link w:val="HeaderChar"/>
    <w:uiPriority w:val="99"/>
    <w:unhideWhenUsed/>
    <w:rsid w:val="007B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58"/>
  </w:style>
  <w:style w:type="paragraph" w:styleId="Footer">
    <w:name w:val="footer"/>
    <w:basedOn w:val="Normal"/>
    <w:link w:val="FooterChar"/>
    <w:uiPriority w:val="99"/>
    <w:unhideWhenUsed/>
    <w:rsid w:val="007B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 Smet (BOSA)</dc:creator>
  <cp:keywords/>
  <dc:description/>
  <cp:lastModifiedBy>Parmentier Pascal</cp:lastModifiedBy>
  <cp:revision>2</cp:revision>
  <dcterms:created xsi:type="dcterms:W3CDTF">2019-04-08T09:12:00Z</dcterms:created>
  <dcterms:modified xsi:type="dcterms:W3CDTF">2019-04-08T09:12:00Z</dcterms:modified>
</cp:coreProperties>
</file>